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gliatabella"/>
        <w:tblW w:w="9498" w:type="dxa"/>
        <w:tblLook w:val="04A0" w:firstRow="1" w:lastRow="0" w:firstColumn="1" w:lastColumn="0" w:noHBand="0" w:noVBand="1"/>
      </w:tblPr>
      <w:tblGrid>
        <w:gridCol w:w="1311"/>
        <w:gridCol w:w="2086"/>
        <w:gridCol w:w="6101"/>
      </w:tblGrid>
      <w:tr w:rsidR="00757AC7" w:rsidRPr="00B0544D" w14:paraId="64086029" w14:textId="77777777" w:rsidTr="00F12594">
        <w:tc>
          <w:tcPr>
            <w:tcW w:w="1311" w:type="dxa"/>
          </w:tcPr>
          <w:p w14:paraId="47448320" w14:textId="77777777" w:rsidR="00757AC7" w:rsidRPr="00AB2EC2" w:rsidRDefault="00757AC7" w:rsidP="002F7EEA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/>
                <w:sz w:val="20"/>
              </w:rPr>
            </w:pPr>
            <w:r w:rsidRPr="00AB2EC2">
              <w:rPr>
                <w:rFonts w:ascii="Poppins" w:hAnsi="Poppins" w:cs="Poppins"/>
                <w:b/>
                <w:bCs/>
                <w:sz w:val="20"/>
              </w:rPr>
              <w:t>Codice</w:t>
            </w:r>
          </w:p>
        </w:tc>
        <w:tc>
          <w:tcPr>
            <w:tcW w:w="2086" w:type="dxa"/>
          </w:tcPr>
          <w:p w14:paraId="2A673665" w14:textId="77777777" w:rsidR="00757AC7" w:rsidRPr="00AB2EC2" w:rsidRDefault="00757AC7" w:rsidP="002F7EEA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sz w:val="20"/>
              </w:rPr>
            </w:pPr>
            <w:r w:rsidRPr="00AB2EC2">
              <w:rPr>
                <w:rFonts w:ascii="Poppins" w:hAnsi="Poppins" w:cs="Poppins"/>
                <w:b/>
                <w:bCs/>
                <w:sz w:val="20"/>
              </w:rPr>
              <w:t>Descrizione</w:t>
            </w:r>
          </w:p>
        </w:tc>
        <w:tc>
          <w:tcPr>
            <w:tcW w:w="6101" w:type="dxa"/>
          </w:tcPr>
          <w:p w14:paraId="549E9D60" w14:textId="77777777" w:rsidR="00757AC7" w:rsidRPr="00AB2EC2" w:rsidRDefault="00757AC7" w:rsidP="00FC01E0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sz w:val="20"/>
              </w:rPr>
            </w:pPr>
            <w:r w:rsidRPr="00AB2EC2">
              <w:rPr>
                <w:rFonts w:ascii="Poppins" w:hAnsi="Poppins" w:cs="Poppins"/>
                <w:b/>
                <w:bCs/>
                <w:sz w:val="20"/>
              </w:rPr>
              <w:t>Testo di capitolato</w:t>
            </w:r>
          </w:p>
        </w:tc>
      </w:tr>
      <w:tr w:rsidR="002C296D" w14:paraId="4D40502F" w14:textId="77777777" w:rsidTr="00F12594">
        <w:tc>
          <w:tcPr>
            <w:tcW w:w="1311" w:type="dxa"/>
            <w:hideMark/>
          </w:tcPr>
          <w:p w14:paraId="305E0180" w14:textId="1329E36F" w:rsidR="002C296D" w:rsidRPr="00AB2EC2" w:rsidRDefault="002C296D" w:rsidP="002C296D">
            <w:pPr>
              <w:jc w:val="center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28107002</w:t>
            </w:r>
          </w:p>
        </w:tc>
        <w:tc>
          <w:tcPr>
            <w:tcW w:w="2086" w:type="dxa"/>
          </w:tcPr>
          <w:p w14:paraId="276409B2" w14:textId="77777777" w:rsidR="002C296D" w:rsidRPr="00844912" w:rsidRDefault="002C296D" w:rsidP="002C296D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 xml:space="preserve">Tubo </w:t>
            </w:r>
            <w:r>
              <w:rPr>
                <w:rFonts w:ascii="Poppins" w:hAnsi="Poppins" w:cs="Poppins"/>
                <w:bCs/>
                <w:sz w:val="20"/>
              </w:rPr>
              <w:t xml:space="preserve">EMMETI </w:t>
            </w:r>
            <w:r w:rsidRPr="00844912">
              <w:rPr>
                <w:rFonts w:ascii="Poppins" w:hAnsi="Poppins" w:cs="Poppins"/>
                <w:bCs/>
                <w:sz w:val="20"/>
              </w:rPr>
              <w:t>Alpert</w:t>
            </w:r>
          </w:p>
          <w:p w14:paraId="7D4AD35A" w14:textId="43D4B2C7" w:rsidR="002C296D" w:rsidRPr="00AB2EC2" w:rsidRDefault="002C296D" w:rsidP="002C296D">
            <w:pPr>
              <w:jc w:val="center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16x2 L=100 m</w:t>
            </w:r>
          </w:p>
        </w:tc>
        <w:tc>
          <w:tcPr>
            <w:tcW w:w="6101" w:type="dxa"/>
          </w:tcPr>
          <w:p w14:paraId="65A1123D" w14:textId="77777777" w:rsidR="002C296D" w:rsidRPr="00844912" w:rsidRDefault="002C296D" w:rsidP="002C296D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Tubo multistrato 16x2 (diametro esterno 16 mm; spessore 2 mm) costituito da:</w:t>
            </w:r>
          </w:p>
          <w:p w14:paraId="6F459A34" w14:textId="77777777" w:rsidR="002C296D" w:rsidRPr="00844912" w:rsidRDefault="002C296D" w:rsidP="002C296D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 xml:space="preserve">Tubo interno in </w:t>
            </w:r>
            <w:r w:rsidRPr="00844912">
              <w:rPr>
                <w:rFonts w:ascii="Poppins" w:hAnsi="Poppins" w:cs="Poppins"/>
                <w:sz w:val="20"/>
              </w:rPr>
              <w:t>polietilene non reticolato</w:t>
            </w:r>
            <w:r w:rsidRPr="00844912">
              <w:rPr>
                <w:rFonts w:ascii="Poppins" w:hAnsi="Poppins" w:cs="Poppins"/>
                <w:bCs/>
                <w:sz w:val="20"/>
              </w:rPr>
              <w:t xml:space="preserve"> (PE-RT)</w:t>
            </w:r>
          </w:p>
          <w:p w14:paraId="5C39BA3F" w14:textId="77777777" w:rsidR="002C296D" w:rsidRPr="00844912" w:rsidRDefault="002C296D" w:rsidP="002C296D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Strato di connessione che unisce il tubo interno al tubo di alluminio</w:t>
            </w:r>
          </w:p>
          <w:p w14:paraId="2DAAD862" w14:textId="77777777" w:rsidR="002C296D" w:rsidRPr="00844912" w:rsidRDefault="002C296D" w:rsidP="002C296D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Tubo di alluminio saldato in continuo di testa</w:t>
            </w:r>
          </w:p>
          <w:p w14:paraId="0E3BE4BF" w14:textId="77777777" w:rsidR="002C296D" w:rsidRPr="00844912" w:rsidRDefault="002C296D" w:rsidP="002C296D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Strato di connessione che unisce il tubo esterno al tubo di alluminio</w:t>
            </w:r>
          </w:p>
          <w:p w14:paraId="2AC32F42" w14:textId="77777777" w:rsidR="002C296D" w:rsidRPr="00844912" w:rsidRDefault="002C296D" w:rsidP="002C296D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 xml:space="preserve">Tubo esterno in </w:t>
            </w:r>
            <w:r w:rsidRPr="00844912">
              <w:rPr>
                <w:rFonts w:ascii="Poppins" w:hAnsi="Poppins" w:cs="Poppins"/>
                <w:sz w:val="20"/>
              </w:rPr>
              <w:t>polietilene non reticolato</w:t>
            </w:r>
            <w:r w:rsidRPr="00844912">
              <w:rPr>
                <w:rFonts w:ascii="Poppins" w:hAnsi="Poppins" w:cs="Poppins"/>
                <w:bCs/>
                <w:sz w:val="20"/>
              </w:rPr>
              <w:t xml:space="preserve"> (PE-RT)</w:t>
            </w:r>
          </w:p>
          <w:p w14:paraId="1CF8AF7A" w14:textId="77777777" w:rsidR="002C296D" w:rsidRPr="00844912" w:rsidRDefault="002C296D" w:rsidP="002C296D">
            <w:pPr>
              <w:pStyle w:val="Intestazione"/>
              <w:tabs>
                <w:tab w:val="left" w:pos="708"/>
              </w:tabs>
              <w:ind w:left="720"/>
              <w:jc w:val="both"/>
              <w:rPr>
                <w:rFonts w:ascii="Poppins" w:hAnsi="Poppins" w:cs="Poppins"/>
                <w:sz w:val="20"/>
              </w:rPr>
            </w:pPr>
          </w:p>
          <w:p w14:paraId="0B708D27" w14:textId="77777777" w:rsidR="002C296D" w:rsidRPr="00844912" w:rsidRDefault="002C296D" w:rsidP="002C296D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77E3BCA0" w14:textId="77777777" w:rsidR="002C296D" w:rsidRPr="00844912" w:rsidRDefault="002C296D" w:rsidP="002C296D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Classi applicative (UNI ISO 21003): 2/10 bar, 5/10 bar</w:t>
            </w:r>
          </w:p>
          <w:p w14:paraId="76C82D73" w14:textId="77777777" w:rsidR="002C296D" w:rsidRPr="00844912" w:rsidRDefault="002C296D" w:rsidP="002C296D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Condizioni massime di esercizio per 50 anni:</w:t>
            </w:r>
          </w:p>
          <w:p w14:paraId="78848132" w14:textId="77777777" w:rsidR="002C296D" w:rsidRPr="00844912" w:rsidRDefault="002C296D" w:rsidP="002C296D">
            <w:pPr>
              <w:pStyle w:val="Intestazione"/>
              <w:ind w:left="708"/>
              <w:jc w:val="both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 xml:space="preserve">- </w:t>
            </w:r>
            <w:r w:rsidRPr="00844912">
              <w:rPr>
                <w:rFonts w:ascii="Poppins" w:hAnsi="Poppins" w:cs="Poppins"/>
                <w:sz w:val="20"/>
              </w:rPr>
              <w:t>Temperatura di progetto T</w:t>
            </w:r>
            <w:r w:rsidRPr="00844912">
              <w:rPr>
                <w:rFonts w:ascii="Poppins" w:hAnsi="Poppins" w:cs="Poppins"/>
                <w:sz w:val="20"/>
                <w:vertAlign w:val="subscript"/>
              </w:rPr>
              <w:t>D</w:t>
            </w:r>
            <w:r w:rsidRPr="00844912">
              <w:rPr>
                <w:rFonts w:ascii="Poppins" w:hAnsi="Poppins" w:cs="Poppins"/>
                <w:sz w:val="20"/>
              </w:rPr>
              <w:t xml:space="preserve"> = 70 °C</w:t>
            </w:r>
          </w:p>
          <w:p w14:paraId="0E5D5513" w14:textId="77777777" w:rsidR="002C296D" w:rsidRPr="00844912" w:rsidRDefault="002C296D" w:rsidP="002C296D">
            <w:pPr>
              <w:pStyle w:val="Intestazione"/>
              <w:ind w:left="696"/>
              <w:jc w:val="both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 xml:space="preserve">- </w:t>
            </w:r>
            <w:r w:rsidRPr="00844912">
              <w:rPr>
                <w:rFonts w:ascii="Poppins" w:hAnsi="Poppins" w:cs="Poppins"/>
                <w:sz w:val="20"/>
              </w:rPr>
              <w:t xml:space="preserve">Pressione di progetto </w:t>
            </w:r>
            <w:proofErr w:type="spellStart"/>
            <w:r w:rsidRPr="00844912">
              <w:rPr>
                <w:rFonts w:ascii="Poppins" w:hAnsi="Poppins" w:cs="Poppins"/>
                <w:sz w:val="20"/>
              </w:rPr>
              <w:t>p</w:t>
            </w:r>
            <w:r w:rsidRPr="00844912">
              <w:rPr>
                <w:rFonts w:ascii="Poppins" w:hAnsi="Poppins" w:cs="Poppins"/>
                <w:sz w:val="20"/>
                <w:vertAlign w:val="subscript"/>
              </w:rPr>
              <w:t>D</w:t>
            </w:r>
            <w:proofErr w:type="spellEnd"/>
            <w:r w:rsidRPr="00844912">
              <w:rPr>
                <w:rFonts w:ascii="Poppins" w:hAnsi="Poppins" w:cs="Poppins"/>
                <w:sz w:val="20"/>
              </w:rPr>
              <w:t xml:space="preserve"> = 10 bar</w:t>
            </w:r>
          </w:p>
          <w:p w14:paraId="2D9581C3" w14:textId="77777777" w:rsidR="002C296D" w:rsidRPr="00844912" w:rsidRDefault="002C296D" w:rsidP="002C296D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Temperatura massima per brevi periodi: 95 °C</w:t>
            </w:r>
          </w:p>
          <w:p w14:paraId="5B9FD0BB" w14:textId="77777777" w:rsidR="002C296D" w:rsidRPr="00844912" w:rsidRDefault="002C296D" w:rsidP="002C296D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Coefficiente di dilatazione lineare: 0.026 mm/m °C</w:t>
            </w:r>
          </w:p>
          <w:p w14:paraId="1D178D4C" w14:textId="77777777" w:rsidR="002C296D" w:rsidRPr="00844912" w:rsidRDefault="002C296D" w:rsidP="002C296D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Conducibilità termica: 0.45 W/m °C</w:t>
            </w:r>
          </w:p>
          <w:p w14:paraId="2B945DA6" w14:textId="77777777" w:rsidR="002C296D" w:rsidRPr="00844912" w:rsidRDefault="002C296D" w:rsidP="002C296D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Raggio minimo di curvatura: 5 x Ø tubo</w:t>
            </w:r>
          </w:p>
          <w:p w14:paraId="75D97641" w14:textId="77777777" w:rsidR="002C296D" w:rsidRPr="00844912" w:rsidRDefault="002C296D" w:rsidP="002C296D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Rugosità superficiale del tubo interno: 7µm</w:t>
            </w:r>
          </w:p>
          <w:p w14:paraId="329A8A5C" w14:textId="77777777" w:rsidR="002C296D" w:rsidRPr="00844912" w:rsidRDefault="002C296D" w:rsidP="002C296D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Classe di reazione al fuoco: E</w:t>
            </w:r>
            <w:r w:rsidRPr="00844912">
              <w:rPr>
                <w:rFonts w:ascii="Poppins" w:hAnsi="Poppins" w:cs="Poppins"/>
                <w:sz w:val="20"/>
                <w:vertAlign w:val="subscript"/>
              </w:rPr>
              <w:t>L</w:t>
            </w:r>
            <w:r w:rsidRPr="00844912">
              <w:rPr>
                <w:rFonts w:ascii="Poppins" w:hAnsi="Poppins" w:cs="Poppins"/>
                <w:sz w:val="20"/>
              </w:rPr>
              <w:t xml:space="preserve"> (EN 13501-1)</w:t>
            </w:r>
          </w:p>
          <w:p w14:paraId="6DBAB0E1" w14:textId="77777777" w:rsidR="002C296D" w:rsidRPr="00844912" w:rsidRDefault="002C296D" w:rsidP="002C296D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Contenuto di acqua: 0,11 l/m</w:t>
            </w:r>
          </w:p>
          <w:p w14:paraId="2E209031" w14:textId="77777777" w:rsidR="002C296D" w:rsidRPr="00844912" w:rsidRDefault="002C296D" w:rsidP="002C296D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Lunghezza rotolo: 100 metri</w:t>
            </w:r>
          </w:p>
          <w:p w14:paraId="3248635F" w14:textId="77777777" w:rsidR="002C296D" w:rsidRPr="00844912" w:rsidRDefault="002C296D" w:rsidP="002C296D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Applicazioni: impianti termici / sanitari</w:t>
            </w:r>
          </w:p>
          <w:p w14:paraId="1E18F680" w14:textId="77777777" w:rsidR="002C296D" w:rsidRDefault="002C296D" w:rsidP="002C296D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</w:p>
          <w:p w14:paraId="3EB54ED0" w14:textId="77777777" w:rsidR="002C296D" w:rsidRDefault="002C296D" w:rsidP="002C296D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2612F3">
              <w:rPr>
                <w:rFonts w:ascii="Poppins" w:hAnsi="Poppins" w:cs="Poppins"/>
                <w:bCs/>
                <w:sz w:val="20"/>
              </w:rPr>
              <w:t xml:space="preserve">Il Tubo </w:t>
            </w:r>
            <w:r>
              <w:rPr>
                <w:rFonts w:ascii="Poppins" w:hAnsi="Poppins" w:cs="Poppins"/>
                <w:bCs/>
                <w:sz w:val="20"/>
              </w:rPr>
              <w:t>EMMETI Alpert</w:t>
            </w:r>
            <w:r w:rsidRPr="002612F3">
              <w:rPr>
                <w:rFonts w:ascii="Poppins" w:hAnsi="Poppins" w:cs="Poppins"/>
                <w:bCs/>
                <w:sz w:val="20"/>
              </w:rPr>
              <w:t xml:space="preserve"> abbinato ai raccordi Gerpex LBP</w:t>
            </w:r>
            <w:r>
              <w:rPr>
                <w:rFonts w:ascii="Poppins" w:hAnsi="Poppins" w:cs="Poppins"/>
                <w:bCs/>
                <w:sz w:val="20"/>
              </w:rPr>
              <w:t xml:space="preserve"> nelle misure DN 16, 20, 26, 32 </w:t>
            </w:r>
            <w:r w:rsidRPr="002612F3">
              <w:rPr>
                <w:rFonts w:ascii="Poppins" w:hAnsi="Poppins" w:cs="Poppins"/>
                <w:bCs/>
                <w:sz w:val="20"/>
              </w:rPr>
              <w:t>ha le seguenti certificazioni:</w:t>
            </w:r>
          </w:p>
          <w:p w14:paraId="4C9D51E3" w14:textId="77777777" w:rsidR="002C296D" w:rsidRDefault="002C296D" w:rsidP="002C296D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Certificazione di sistema KIWA UNI (secondo norma UNI EN ISO 21003)</w:t>
            </w:r>
          </w:p>
          <w:p w14:paraId="4A5B4084" w14:textId="77777777" w:rsidR="002C296D" w:rsidRPr="00A93DC6" w:rsidRDefault="002C296D" w:rsidP="002C296D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 xml:space="preserve">Certificazione di sistema DVGW </w:t>
            </w:r>
            <w:r w:rsidRPr="00A93DC6">
              <w:rPr>
                <w:rFonts w:ascii="Poppins" w:hAnsi="Poppins" w:cs="Poppins"/>
                <w:bCs/>
                <w:sz w:val="20"/>
              </w:rPr>
              <w:t>(secondo norma UNI EN ISO 21003)</w:t>
            </w:r>
          </w:p>
          <w:p w14:paraId="29C6D3A2" w14:textId="77777777" w:rsidR="002C296D" w:rsidRPr="005D552A" w:rsidRDefault="002C296D" w:rsidP="002C296D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Certificazione di sistema WRAS</w:t>
            </w:r>
          </w:p>
          <w:p w14:paraId="4BB1B2DC" w14:textId="77777777" w:rsidR="002C296D" w:rsidRPr="00844912" w:rsidRDefault="002C296D" w:rsidP="002C296D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64D7FE36" w14:textId="7B2786EC" w:rsidR="002C296D" w:rsidRPr="00AB2EC2" w:rsidRDefault="002C296D" w:rsidP="002C296D">
            <w:pPr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b/>
                <w:sz w:val="20"/>
              </w:rPr>
              <w:t xml:space="preserve">Marca </w:t>
            </w:r>
            <w:r>
              <w:rPr>
                <w:rFonts w:ascii="Poppins" w:hAnsi="Poppins" w:cs="Poppins"/>
                <w:b/>
                <w:sz w:val="20"/>
              </w:rPr>
              <w:t>Emmeti</w:t>
            </w:r>
            <w:r w:rsidRPr="00844912">
              <w:rPr>
                <w:rFonts w:ascii="Poppins" w:hAnsi="Poppins" w:cs="Poppins"/>
                <w:b/>
                <w:sz w:val="20"/>
              </w:rPr>
              <w:t xml:space="preserve"> </w:t>
            </w:r>
            <w:r>
              <w:rPr>
                <w:rFonts w:ascii="Poppins" w:hAnsi="Poppins" w:cs="Poppins"/>
                <w:b/>
                <w:sz w:val="20"/>
              </w:rPr>
              <w:t>-</w:t>
            </w:r>
            <w:r w:rsidRPr="00844912">
              <w:rPr>
                <w:rFonts w:ascii="Poppins" w:hAnsi="Poppins" w:cs="Poppins"/>
                <w:b/>
                <w:sz w:val="20"/>
              </w:rPr>
              <w:t xml:space="preserve"> Modello </w:t>
            </w:r>
            <w:r w:rsidRPr="00866EEA">
              <w:rPr>
                <w:rFonts w:ascii="Poppins" w:hAnsi="Poppins" w:cs="Poppins"/>
                <w:b/>
                <w:sz w:val="20"/>
              </w:rPr>
              <w:t xml:space="preserve">Tubo </w:t>
            </w:r>
            <w:r>
              <w:rPr>
                <w:rFonts w:ascii="Poppins" w:hAnsi="Poppins" w:cs="Poppins"/>
                <w:b/>
                <w:sz w:val="20"/>
              </w:rPr>
              <w:t>EMMETI</w:t>
            </w:r>
            <w:r w:rsidRPr="00866EEA">
              <w:rPr>
                <w:rFonts w:ascii="Poppins" w:hAnsi="Poppins" w:cs="Poppins"/>
                <w:b/>
                <w:sz w:val="20"/>
              </w:rPr>
              <w:t xml:space="preserve"> Alpert</w:t>
            </w:r>
            <w:r>
              <w:rPr>
                <w:rFonts w:ascii="Poppins" w:hAnsi="Poppins" w:cs="Poppins"/>
                <w:b/>
                <w:sz w:val="20"/>
              </w:rPr>
              <w:t xml:space="preserve"> </w:t>
            </w:r>
            <w:r w:rsidRPr="00866EEA">
              <w:rPr>
                <w:rFonts w:ascii="Poppins" w:hAnsi="Poppins" w:cs="Poppins"/>
                <w:b/>
                <w:sz w:val="20"/>
              </w:rPr>
              <w:t xml:space="preserve">16x2 L=100 m </w:t>
            </w:r>
            <w:r w:rsidRPr="00844912">
              <w:rPr>
                <w:rFonts w:ascii="Poppins" w:hAnsi="Poppins" w:cs="Poppins"/>
                <w:b/>
                <w:sz w:val="20"/>
              </w:rPr>
              <w:t>o equivalente.</w:t>
            </w:r>
          </w:p>
        </w:tc>
      </w:tr>
      <w:tr w:rsidR="00AF5372" w14:paraId="4E244D0F" w14:textId="77777777" w:rsidTr="00F12594">
        <w:tc>
          <w:tcPr>
            <w:tcW w:w="1311" w:type="dxa"/>
            <w:hideMark/>
          </w:tcPr>
          <w:p w14:paraId="3750EA80" w14:textId="260EC969" w:rsidR="00AF5372" w:rsidRPr="00AB2EC2" w:rsidRDefault="00AF5372" w:rsidP="00AF5372">
            <w:pPr>
              <w:jc w:val="center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28107000</w:t>
            </w:r>
          </w:p>
        </w:tc>
        <w:tc>
          <w:tcPr>
            <w:tcW w:w="2086" w:type="dxa"/>
          </w:tcPr>
          <w:p w14:paraId="749CB3C3" w14:textId="77777777" w:rsidR="00AF5372" w:rsidRPr="00844912" w:rsidRDefault="00AF5372" w:rsidP="00AF5372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Tub</w:t>
            </w:r>
            <w:r>
              <w:rPr>
                <w:rFonts w:ascii="Poppins" w:hAnsi="Poppins" w:cs="Poppins"/>
                <w:bCs/>
                <w:sz w:val="20"/>
              </w:rPr>
              <w:t>o</w:t>
            </w:r>
            <w:r w:rsidRPr="00844912">
              <w:rPr>
                <w:rFonts w:ascii="Poppins" w:hAnsi="Poppins" w:cs="Poppins"/>
                <w:bCs/>
                <w:sz w:val="20"/>
              </w:rPr>
              <w:t xml:space="preserve"> </w:t>
            </w:r>
            <w:r>
              <w:rPr>
                <w:rFonts w:ascii="Poppins" w:hAnsi="Poppins" w:cs="Poppins"/>
                <w:bCs/>
                <w:sz w:val="20"/>
              </w:rPr>
              <w:t xml:space="preserve">EMMETI </w:t>
            </w:r>
            <w:r w:rsidRPr="00844912">
              <w:rPr>
                <w:rFonts w:ascii="Poppins" w:hAnsi="Poppins" w:cs="Poppins"/>
                <w:bCs/>
                <w:sz w:val="20"/>
              </w:rPr>
              <w:t>Alpert</w:t>
            </w:r>
          </w:p>
          <w:p w14:paraId="3640F8A8" w14:textId="3AA92957" w:rsidR="00AF5372" w:rsidRPr="00AB2EC2" w:rsidRDefault="00AF5372" w:rsidP="00AF5372">
            <w:pPr>
              <w:jc w:val="center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16x2 L=200 m</w:t>
            </w:r>
          </w:p>
        </w:tc>
        <w:tc>
          <w:tcPr>
            <w:tcW w:w="6101" w:type="dxa"/>
          </w:tcPr>
          <w:p w14:paraId="52DD9FA4" w14:textId="77777777" w:rsidR="00AF5372" w:rsidRPr="00844912" w:rsidRDefault="00AF5372" w:rsidP="00AF5372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Tubo multistrato 16x2 (diametro esterno 16 mm; spessore 2 mm) costituito da:</w:t>
            </w:r>
          </w:p>
          <w:p w14:paraId="1B422661" w14:textId="77777777" w:rsidR="00AF5372" w:rsidRPr="00844912" w:rsidRDefault="00AF5372" w:rsidP="00AF5372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 xml:space="preserve">Tubo interno in </w:t>
            </w:r>
            <w:r w:rsidRPr="00844912">
              <w:rPr>
                <w:rFonts w:ascii="Poppins" w:hAnsi="Poppins" w:cs="Poppins"/>
                <w:sz w:val="20"/>
              </w:rPr>
              <w:t>polietilene non reticolato</w:t>
            </w:r>
            <w:r w:rsidRPr="00844912">
              <w:rPr>
                <w:rFonts w:ascii="Poppins" w:hAnsi="Poppins" w:cs="Poppins"/>
                <w:bCs/>
                <w:sz w:val="20"/>
              </w:rPr>
              <w:t xml:space="preserve"> (PE-RT)</w:t>
            </w:r>
          </w:p>
          <w:p w14:paraId="53C71BDF" w14:textId="77777777" w:rsidR="00AF5372" w:rsidRPr="00844912" w:rsidRDefault="00AF5372" w:rsidP="00AF5372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Strato di connessione che unisce il tubo interno al tubo di alluminio</w:t>
            </w:r>
          </w:p>
          <w:p w14:paraId="1885228A" w14:textId="77777777" w:rsidR="00AF5372" w:rsidRPr="00844912" w:rsidRDefault="00AF5372" w:rsidP="00AF5372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lastRenderedPageBreak/>
              <w:t>Tubo di alluminio saldato in continuo di testa</w:t>
            </w:r>
          </w:p>
          <w:p w14:paraId="468ACA85" w14:textId="77777777" w:rsidR="00AF5372" w:rsidRPr="00844912" w:rsidRDefault="00AF5372" w:rsidP="00AF5372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Strato di connessione che unisce il tubo esterno al tubo di alluminio</w:t>
            </w:r>
          </w:p>
          <w:p w14:paraId="5588279B" w14:textId="77777777" w:rsidR="00AF5372" w:rsidRPr="00844912" w:rsidRDefault="00AF5372" w:rsidP="00AF5372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 xml:space="preserve">Tubo esterno in </w:t>
            </w:r>
            <w:r w:rsidRPr="00844912">
              <w:rPr>
                <w:rFonts w:ascii="Poppins" w:hAnsi="Poppins" w:cs="Poppins"/>
                <w:sz w:val="20"/>
              </w:rPr>
              <w:t>polietilene non reticolato</w:t>
            </w:r>
            <w:r w:rsidRPr="00844912">
              <w:rPr>
                <w:rFonts w:ascii="Poppins" w:hAnsi="Poppins" w:cs="Poppins"/>
                <w:bCs/>
                <w:sz w:val="20"/>
              </w:rPr>
              <w:t xml:space="preserve"> (PE-RT)</w:t>
            </w:r>
          </w:p>
          <w:p w14:paraId="63645699" w14:textId="77777777" w:rsidR="00AF5372" w:rsidRPr="00844912" w:rsidRDefault="00AF5372" w:rsidP="00AF5372">
            <w:pPr>
              <w:pStyle w:val="Intestazione"/>
              <w:tabs>
                <w:tab w:val="left" w:pos="708"/>
              </w:tabs>
              <w:ind w:left="720"/>
              <w:jc w:val="both"/>
              <w:rPr>
                <w:rFonts w:ascii="Poppins" w:hAnsi="Poppins" w:cs="Poppins"/>
                <w:sz w:val="20"/>
              </w:rPr>
            </w:pPr>
          </w:p>
          <w:p w14:paraId="1B5B1E00" w14:textId="77777777" w:rsidR="00AF5372" w:rsidRPr="00844912" w:rsidRDefault="00AF5372" w:rsidP="00AF5372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119AA77E" w14:textId="77777777" w:rsidR="00AF5372" w:rsidRPr="00844912" w:rsidRDefault="00AF5372" w:rsidP="00AF5372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Classi applicative (UNI ISO 21003): 2/10 bar, 5/10 bar</w:t>
            </w:r>
          </w:p>
          <w:p w14:paraId="751836CE" w14:textId="77777777" w:rsidR="00AF5372" w:rsidRPr="00844912" w:rsidRDefault="00AF5372" w:rsidP="00AF5372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Condizioni massime di esercizio per 50 anni:</w:t>
            </w:r>
          </w:p>
          <w:p w14:paraId="3CFB7938" w14:textId="77777777" w:rsidR="00AF5372" w:rsidRPr="00844912" w:rsidRDefault="00AF5372" w:rsidP="00AF5372">
            <w:pPr>
              <w:pStyle w:val="Intestazione"/>
              <w:ind w:left="708"/>
              <w:jc w:val="both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 xml:space="preserve">- </w:t>
            </w:r>
            <w:r w:rsidRPr="00844912">
              <w:rPr>
                <w:rFonts w:ascii="Poppins" w:hAnsi="Poppins" w:cs="Poppins"/>
                <w:sz w:val="20"/>
              </w:rPr>
              <w:t>Temperatura di progetto T</w:t>
            </w:r>
            <w:r w:rsidRPr="00844912">
              <w:rPr>
                <w:rFonts w:ascii="Poppins" w:hAnsi="Poppins" w:cs="Poppins"/>
                <w:sz w:val="20"/>
                <w:vertAlign w:val="subscript"/>
              </w:rPr>
              <w:t>D</w:t>
            </w:r>
            <w:r w:rsidRPr="00844912">
              <w:rPr>
                <w:rFonts w:ascii="Poppins" w:hAnsi="Poppins" w:cs="Poppins"/>
                <w:sz w:val="20"/>
              </w:rPr>
              <w:t xml:space="preserve"> = 70 °C</w:t>
            </w:r>
          </w:p>
          <w:p w14:paraId="166620E7" w14:textId="77777777" w:rsidR="00AF5372" w:rsidRPr="00844912" w:rsidRDefault="00AF5372" w:rsidP="00AF5372">
            <w:pPr>
              <w:pStyle w:val="Intestazione"/>
              <w:ind w:left="696"/>
              <w:jc w:val="both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 xml:space="preserve">- </w:t>
            </w:r>
            <w:r w:rsidRPr="00844912">
              <w:rPr>
                <w:rFonts w:ascii="Poppins" w:hAnsi="Poppins" w:cs="Poppins"/>
                <w:sz w:val="20"/>
              </w:rPr>
              <w:t xml:space="preserve">Pressione di progetto </w:t>
            </w:r>
            <w:proofErr w:type="spellStart"/>
            <w:r w:rsidRPr="00844912">
              <w:rPr>
                <w:rFonts w:ascii="Poppins" w:hAnsi="Poppins" w:cs="Poppins"/>
                <w:sz w:val="20"/>
              </w:rPr>
              <w:t>p</w:t>
            </w:r>
            <w:r w:rsidRPr="00844912">
              <w:rPr>
                <w:rFonts w:ascii="Poppins" w:hAnsi="Poppins" w:cs="Poppins"/>
                <w:sz w:val="20"/>
                <w:vertAlign w:val="subscript"/>
              </w:rPr>
              <w:t>D</w:t>
            </w:r>
            <w:proofErr w:type="spellEnd"/>
            <w:r w:rsidRPr="00844912">
              <w:rPr>
                <w:rFonts w:ascii="Poppins" w:hAnsi="Poppins" w:cs="Poppins"/>
                <w:sz w:val="20"/>
              </w:rPr>
              <w:t xml:space="preserve"> = 10 bar</w:t>
            </w:r>
          </w:p>
          <w:p w14:paraId="6709034D" w14:textId="77777777" w:rsidR="00AF5372" w:rsidRPr="00844912" w:rsidRDefault="00AF5372" w:rsidP="00AF5372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Temperatura massima per brevi periodi: 95 °C</w:t>
            </w:r>
          </w:p>
          <w:p w14:paraId="5FD08274" w14:textId="77777777" w:rsidR="00AF5372" w:rsidRPr="00844912" w:rsidRDefault="00AF5372" w:rsidP="00AF5372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Coefficiente di dilatazione lineare: 0.026 mm/m °C</w:t>
            </w:r>
          </w:p>
          <w:p w14:paraId="5D29820B" w14:textId="77777777" w:rsidR="00AF5372" w:rsidRPr="00844912" w:rsidRDefault="00AF5372" w:rsidP="00AF5372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Conducibilità termica: 0.45 W/m °C</w:t>
            </w:r>
          </w:p>
          <w:p w14:paraId="1C6EBB09" w14:textId="77777777" w:rsidR="00AF5372" w:rsidRPr="00844912" w:rsidRDefault="00AF5372" w:rsidP="00AF5372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Raggio minimo di curvatura: 5 x Ø tubo</w:t>
            </w:r>
          </w:p>
          <w:p w14:paraId="5F0A1658" w14:textId="77777777" w:rsidR="00AF5372" w:rsidRPr="00844912" w:rsidRDefault="00AF5372" w:rsidP="00AF5372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Rugosità superficiale del tubo interno: 7µm</w:t>
            </w:r>
          </w:p>
          <w:p w14:paraId="21081226" w14:textId="77777777" w:rsidR="00AF5372" w:rsidRPr="00844912" w:rsidRDefault="00AF5372" w:rsidP="00AF5372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Classe di reazione al fuoco: E</w:t>
            </w:r>
            <w:r w:rsidRPr="00844912">
              <w:rPr>
                <w:rFonts w:ascii="Poppins" w:hAnsi="Poppins" w:cs="Poppins"/>
                <w:sz w:val="20"/>
                <w:vertAlign w:val="subscript"/>
              </w:rPr>
              <w:t>L</w:t>
            </w:r>
            <w:r w:rsidRPr="00844912">
              <w:rPr>
                <w:rFonts w:ascii="Poppins" w:hAnsi="Poppins" w:cs="Poppins"/>
                <w:sz w:val="20"/>
              </w:rPr>
              <w:t xml:space="preserve"> (EN 13501-1)</w:t>
            </w:r>
          </w:p>
          <w:p w14:paraId="4DAD1006" w14:textId="77777777" w:rsidR="00AF5372" w:rsidRPr="00844912" w:rsidRDefault="00AF5372" w:rsidP="00AF5372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Contenuto di acqua: 0,11 l/m</w:t>
            </w:r>
          </w:p>
          <w:p w14:paraId="034C9651" w14:textId="77777777" w:rsidR="00AF5372" w:rsidRPr="00844912" w:rsidRDefault="00AF5372" w:rsidP="00AF5372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Lunghezza rotolo: 200 metri</w:t>
            </w:r>
          </w:p>
          <w:p w14:paraId="2C2F56A0" w14:textId="77777777" w:rsidR="00AF5372" w:rsidRPr="00844912" w:rsidRDefault="00AF5372" w:rsidP="00AF5372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Applicazioni: impianti termici / sanitari</w:t>
            </w:r>
          </w:p>
          <w:p w14:paraId="2F1B109E" w14:textId="77777777" w:rsidR="00AF5372" w:rsidRDefault="00AF5372" w:rsidP="00AF5372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3C595BBC" w14:textId="77777777" w:rsidR="00AF5372" w:rsidRDefault="00AF5372" w:rsidP="00AF5372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2612F3">
              <w:rPr>
                <w:rFonts w:ascii="Poppins" w:hAnsi="Poppins" w:cs="Poppins"/>
                <w:bCs/>
                <w:sz w:val="20"/>
              </w:rPr>
              <w:t xml:space="preserve">Il Tubo </w:t>
            </w:r>
            <w:r>
              <w:rPr>
                <w:rFonts w:ascii="Poppins" w:hAnsi="Poppins" w:cs="Poppins"/>
                <w:bCs/>
                <w:sz w:val="20"/>
              </w:rPr>
              <w:t>EMMETI Alpert</w:t>
            </w:r>
            <w:r w:rsidRPr="002612F3">
              <w:rPr>
                <w:rFonts w:ascii="Poppins" w:hAnsi="Poppins" w:cs="Poppins"/>
                <w:bCs/>
                <w:sz w:val="20"/>
              </w:rPr>
              <w:t xml:space="preserve"> abbinato ai raccordi Gerpex LBP</w:t>
            </w:r>
            <w:r>
              <w:rPr>
                <w:rFonts w:ascii="Poppins" w:hAnsi="Poppins" w:cs="Poppins"/>
                <w:bCs/>
                <w:sz w:val="20"/>
              </w:rPr>
              <w:t xml:space="preserve"> nelle misure DN 16, 20, 26, 32 </w:t>
            </w:r>
            <w:r w:rsidRPr="002612F3">
              <w:rPr>
                <w:rFonts w:ascii="Poppins" w:hAnsi="Poppins" w:cs="Poppins"/>
                <w:bCs/>
                <w:sz w:val="20"/>
              </w:rPr>
              <w:t>ha le seguenti certificazioni:</w:t>
            </w:r>
          </w:p>
          <w:p w14:paraId="4B210912" w14:textId="77777777" w:rsidR="00AF5372" w:rsidRDefault="00AF5372" w:rsidP="00AF5372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Certificazione di sistema KIWA UNI (secondo norma UNI EN ISO 21003)</w:t>
            </w:r>
          </w:p>
          <w:p w14:paraId="4D65E635" w14:textId="77777777" w:rsidR="00AF5372" w:rsidRPr="00A93DC6" w:rsidRDefault="00AF5372" w:rsidP="00AF5372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 xml:space="preserve">Certificazione di sistema DVGW </w:t>
            </w:r>
            <w:r w:rsidRPr="00A93DC6">
              <w:rPr>
                <w:rFonts w:ascii="Poppins" w:hAnsi="Poppins" w:cs="Poppins"/>
                <w:bCs/>
                <w:sz w:val="20"/>
              </w:rPr>
              <w:t>(secondo norma UNI EN ISO 21003)</w:t>
            </w:r>
          </w:p>
          <w:p w14:paraId="593D63F5" w14:textId="77777777" w:rsidR="00AF5372" w:rsidRPr="005D552A" w:rsidRDefault="00AF5372" w:rsidP="00AF5372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Certificazione di sistema WRAS</w:t>
            </w:r>
          </w:p>
          <w:p w14:paraId="23308CA4" w14:textId="77777777" w:rsidR="00AF5372" w:rsidRPr="00844912" w:rsidRDefault="00AF5372" w:rsidP="00AF5372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0FF1E67F" w14:textId="189032DE" w:rsidR="00AF5372" w:rsidRPr="00AB2EC2" w:rsidRDefault="00AF5372" w:rsidP="00AF5372">
            <w:pPr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b/>
                <w:sz w:val="20"/>
              </w:rPr>
              <w:t xml:space="preserve">Marca </w:t>
            </w:r>
            <w:r>
              <w:rPr>
                <w:rFonts w:ascii="Poppins" w:hAnsi="Poppins" w:cs="Poppins"/>
                <w:b/>
                <w:sz w:val="20"/>
              </w:rPr>
              <w:t>Emmeti</w:t>
            </w:r>
            <w:r w:rsidRPr="00844912">
              <w:rPr>
                <w:rFonts w:ascii="Poppins" w:hAnsi="Poppins" w:cs="Poppins"/>
                <w:b/>
                <w:sz w:val="20"/>
              </w:rPr>
              <w:t xml:space="preserve"> </w:t>
            </w:r>
            <w:r>
              <w:rPr>
                <w:rFonts w:ascii="Poppins" w:hAnsi="Poppins" w:cs="Poppins"/>
                <w:b/>
                <w:sz w:val="20"/>
              </w:rPr>
              <w:t>-</w:t>
            </w:r>
            <w:r w:rsidRPr="00844912">
              <w:rPr>
                <w:rFonts w:ascii="Poppins" w:hAnsi="Poppins" w:cs="Poppins"/>
                <w:b/>
                <w:sz w:val="20"/>
              </w:rPr>
              <w:t xml:space="preserve"> Modello </w:t>
            </w:r>
            <w:r w:rsidRPr="001108DE">
              <w:rPr>
                <w:rFonts w:ascii="Poppins" w:hAnsi="Poppins" w:cs="Poppins"/>
                <w:b/>
                <w:sz w:val="20"/>
              </w:rPr>
              <w:t>Tubo</w:t>
            </w:r>
            <w:r w:rsidRPr="000A108B">
              <w:rPr>
                <w:rFonts w:ascii="Poppins" w:hAnsi="Poppins" w:cs="Poppins"/>
                <w:b/>
                <w:sz w:val="20"/>
              </w:rPr>
              <w:t xml:space="preserve"> EMMETI Alpert</w:t>
            </w:r>
            <w:r>
              <w:rPr>
                <w:rFonts w:ascii="Poppins" w:hAnsi="Poppins" w:cs="Poppins"/>
                <w:b/>
                <w:sz w:val="20"/>
              </w:rPr>
              <w:t xml:space="preserve"> </w:t>
            </w:r>
            <w:r w:rsidRPr="000A108B">
              <w:rPr>
                <w:rFonts w:ascii="Poppins" w:hAnsi="Poppins" w:cs="Poppins"/>
                <w:b/>
                <w:sz w:val="20"/>
              </w:rPr>
              <w:t>16x2 L=200 m</w:t>
            </w:r>
            <w:r w:rsidRPr="00844912">
              <w:rPr>
                <w:rFonts w:ascii="Poppins" w:hAnsi="Poppins" w:cs="Poppins"/>
                <w:b/>
                <w:sz w:val="20"/>
              </w:rPr>
              <w:t xml:space="preserve"> o equivalente.</w:t>
            </w:r>
          </w:p>
        </w:tc>
      </w:tr>
      <w:tr w:rsidR="00DD0B7D" w14:paraId="27893C35" w14:textId="77777777" w:rsidTr="00F12594">
        <w:tc>
          <w:tcPr>
            <w:tcW w:w="1311" w:type="dxa"/>
            <w:hideMark/>
          </w:tcPr>
          <w:p w14:paraId="61AD17C2" w14:textId="4CE0AC05" w:rsidR="00DD0B7D" w:rsidRPr="00AB2EC2" w:rsidRDefault="00DD0B7D" w:rsidP="00DD0B7D">
            <w:pPr>
              <w:jc w:val="center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lastRenderedPageBreak/>
              <w:t>28107004</w:t>
            </w:r>
          </w:p>
        </w:tc>
        <w:tc>
          <w:tcPr>
            <w:tcW w:w="2086" w:type="dxa"/>
          </w:tcPr>
          <w:p w14:paraId="049CAF48" w14:textId="77777777" w:rsidR="00DD0B7D" w:rsidRPr="00844912" w:rsidRDefault="00DD0B7D" w:rsidP="00DD0B7D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1108DE">
              <w:rPr>
                <w:rFonts w:ascii="Poppins" w:hAnsi="Poppins" w:cs="Poppins"/>
                <w:bCs/>
                <w:sz w:val="20"/>
              </w:rPr>
              <w:t>Tubo</w:t>
            </w:r>
            <w:r w:rsidRPr="00844912">
              <w:rPr>
                <w:rFonts w:ascii="Poppins" w:hAnsi="Poppins" w:cs="Poppins"/>
                <w:bCs/>
                <w:sz w:val="20"/>
              </w:rPr>
              <w:t xml:space="preserve"> </w:t>
            </w:r>
            <w:r>
              <w:rPr>
                <w:rFonts w:ascii="Poppins" w:hAnsi="Poppins" w:cs="Poppins"/>
                <w:bCs/>
                <w:sz w:val="20"/>
              </w:rPr>
              <w:t xml:space="preserve">EMMETI </w:t>
            </w:r>
            <w:r w:rsidRPr="00844912">
              <w:rPr>
                <w:rFonts w:ascii="Poppins" w:hAnsi="Poppins" w:cs="Poppins"/>
                <w:bCs/>
                <w:sz w:val="20"/>
              </w:rPr>
              <w:t>Alpert</w:t>
            </w:r>
          </w:p>
          <w:p w14:paraId="4875491D" w14:textId="09FD1DE6" w:rsidR="00DD0B7D" w:rsidRPr="00AB2EC2" w:rsidRDefault="00DD0B7D" w:rsidP="00DD0B7D">
            <w:pPr>
              <w:jc w:val="center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16x2 L=500 m</w:t>
            </w:r>
          </w:p>
        </w:tc>
        <w:tc>
          <w:tcPr>
            <w:tcW w:w="6101" w:type="dxa"/>
          </w:tcPr>
          <w:p w14:paraId="545B6CB7" w14:textId="77777777" w:rsidR="00DD0B7D" w:rsidRPr="00844912" w:rsidRDefault="00DD0B7D" w:rsidP="00DD0B7D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Tubo multistrato 16x2 (diametro esterno 16 mm; spessore 2 mm) costituito da:</w:t>
            </w:r>
          </w:p>
          <w:p w14:paraId="526692A7" w14:textId="77777777" w:rsidR="00DD0B7D" w:rsidRPr="00844912" w:rsidRDefault="00DD0B7D" w:rsidP="00DD0B7D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 xml:space="preserve">Tubo interno in </w:t>
            </w:r>
            <w:r w:rsidRPr="00844912">
              <w:rPr>
                <w:rFonts w:ascii="Poppins" w:hAnsi="Poppins" w:cs="Poppins"/>
                <w:sz w:val="20"/>
              </w:rPr>
              <w:t>polietilene non reticolato</w:t>
            </w:r>
            <w:r w:rsidRPr="00844912">
              <w:rPr>
                <w:rFonts w:ascii="Poppins" w:hAnsi="Poppins" w:cs="Poppins"/>
                <w:bCs/>
                <w:sz w:val="20"/>
              </w:rPr>
              <w:t xml:space="preserve"> (PE-RT)</w:t>
            </w:r>
          </w:p>
          <w:p w14:paraId="4414F945" w14:textId="77777777" w:rsidR="00DD0B7D" w:rsidRPr="00844912" w:rsidRDefault="00DD0B7D" w:rsidP="00DD0B7D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Strato di connessione che unisce il tubo interno al tubo di alluminio</w:t>
            </w:r>
          </w:p>
          <w:p w14:paraId="73AB956B" w14:textId="77777777" w:rsidR="00DD0B7D" w:rsidRPr="00844912" w:rsidRDefault="00DD0B7D" w:rsidP="00DD0B7D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Tubo di alluminio saldato in continuo di testa</w:t>
            </w:r>
          </w:p>
          <w:p w14:paraId="18902368" w14:textId="77777777" w:rsidR="00DD0B7D" w:rsidRPr="00844912" w:rsidRDefault="00DD0B7D" w:rsidP="00DD0B7D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Strato di connessione che unisce il tubo esterno al tubo di alluminio</w:t>
            </w:r>
          </w:p>
          <w:p w14:paraId="6CAB183B" w14:textId="77777777" w:rsidR="00DD0B7D" w:rsidRPr="00844912" w:rsidRDefault="00DD0B7D" w:rsidP="00DD0B7D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 xml:space="preserve">Tubo esterno in </w:t>
            </w:r>
            <w:r w:rsidRPr="00844912">
              <w:rPr>
                <w:rFonts w:ascii="Poppins" w:hAnsi="Poppins" w:cs="Poppins"/>
                <w:sz w:val="20"/>
              </w:rPr>
              <w:t>polietilene non reticolato</w:t>
            </w:r>
            <w:r w:rsidRPr="00844912">
              <w:rPr>
                <w:rFonts w:ascii="Poppins" w:hAnsi="Poppins" w:cs="Poppins"/>
                <w:bCs/>
                <w:sz w:val="20"/>
              </w:rPr>
              <w:t xml:space="preserve"> (PE-RT)</w:t>
            </w:r>
          </w:p>
          <w:p w14:paraId="7ACD8C43" w14:textId="77777777" w:rsidR="00DD0B7D" w:rsidRPr="00844912" w:rsidRDefault="00DD0B7D" w:rsidP="00DD0B7D">
            <w:pPr>
              <w:pStyle w:val="Intestazione"/>
              <w:tabs>
                <w:tab w:val="left" w:pos="708"/>
              </w:tabs>
              <w:ind w:left="720"/>
              <w:jc w:val="both"/>
              <w:rPr>
                <w:rFonts w:ascii="Poppins" w:hAnsi="Poppins" w:cs="Poppins"/>
                <w:sz w:val="20"/>
              </w:rPr>
            </w:pPr>
          </w:p>
          <w:p w14:paraId="3A8AD7DB" w14:textId="77777777" w:rsidR="00DD0B7D" w:rsidRPr="00844912" w:rsidRDefault="00DD0B7D" w:rsidP="00DD0B7D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7B87CD96" w14:textId="77777777" w:rsidR="00DD0B7D" w:rsidRPr="00844912" w:rsidRDefault="00DD0B7D" w:rsidP="00DD0B7D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lastRenderedPageBreak/>
              <w:t>Classi applicative (UNI ISO 21003): 2/10 bar, 5/10 bar</w:t>
            </w:r>
          </w:p>
          <w:p w14:paraId="23E6FC50" w14:textId="77777777" w:rsidR="00DD0B7D" w:rsidRPr="00844912" w:rsidRDefault="00DD0B7D" w:rsidP="00DD0B7D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Condizioni massime di esercizio per 50 anni:</w:t>
            </w:r>
          </w:p>
          <w:p w14:paraId="6F6A569C" w14:textId="77777777" w:rsidR="00DD0B7D" w:rsidRPr="00844912" w:rsidRDefault="00DD0B7D" w:rsidP="00DD0B7D">
            <w:pPr>
              <w:pStyle w:val="Intestazione"/>
              <w:ind w:left="708"/>
              <w:jc w:val="both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 xml:space="preserve">- </w:t>
            </w:r>
            <w:r w:rsidRPr="00844912">
              <w:rPr>
                <w:rFonts w:ascii="Poppins" w:hAnsi="Poppins" w:cs="Poppins"/>
                <w:sz w:val="20"/>
              </w:rPr>
              <w:t>Temperatura di progetto T</w:t>
            </w:r>
            <w:r w:rsidRPr="00844912">
              <w:rPr>
                <w:rFonts w:ascii="Poppins" w:hAnsi="Poppins" w:cs="Poppins"/>
                <w:sz w:val="20"/>
                <w:vertAlign w:val="subscript"/>
              </w:rPr>
              <w:t>D</w:t>
            </w:r>
            <w:r w:rsidRPr="00844912">
              <w:rPr>
                <w:rFonts w:ascii="Poppins" w:hAnsi="Poppins" w:cs="Poppins"/>
                <w:sz w:val="20"/>
              </w:rPr>
              <w:t xml:space="preserve"> = 70 °C</w:t>
            </w:r>
          </w:p>
          <w:p w14:paraId="5D899ECC" w14:textId="77777777" w:rsidR="00DD0B7D" w:rsidRPr="00844912" w:rsidRDefault="00DD0B7D" w:rsidP="00DD0B7D">
            <w:pPr>
              <w:pStyle w:val="Intestazione"/>
              <w:ind w:left="696"/>
              <w:jc w:val="both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 xml:space="preserve">- </w:t>
            </w:r>
            <w:r w:rsidRPr="00844912">
              <w:rPr>
                <w:rFonts w:ascii="Poppins" w:hAnsi="Poppins" w:cs="Poppins"/>
                <w:sz w:val="20"/>
              </w:rPr>
              <w:t xml:space="preserve">Pressione di progetto </w:t>
            </w:r>
            <w:proofErr w:type="spellStart"/>
            <w:r w:rsidRPr="00844912">
              <w:rPr>
                <w:rFonts w:ascii="Poppins" w:hAnsi="Poppins" w:cs="Poppins"/>
                <w:sz w:val="20"/>
              </w:rPr>
              <w:t>p</w:t>
            </w:r>
            <w:r w:rsidRPr="00844912">
              <w:rPr>
                <w:rFonts w:ascii="Poppins" w:hAnsi="Poppins" w:cs="Poppins"/>
                <w:sz w:val="20"/>
                <w:vertAlign w:val="subscript"/>
              </w:rPr>
              <w:t>D</w:t>
            </w:r>
            <w:proofErr w:type="spellEnd"/>
            <w:r w:rsidRPr="00844912">
              <w:rPr>
                <w:rFonts w:ascii="Poppins" w:hAnsi="Poppins" w:cs="Poppins"/>
                <w:sz w:val="20"/>
              </w:rPr>
              <w:t xml:space="preserve"> = 10 bar</w:t>
            </w:r>
          </w:p>
          <w:p w14:paraId="039DE954" w14:textId="77777777" w:rsidR="00DD0B7D" w:rsidRPr="00844912" w:rsidRDefault="00DD0B7D" w:rsidP="00DD0B7D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Temperatura massima per brevi periodi: 95 °C</w:t>
            </w:r>
          </w:p>
          <w:p w14:paraId="5C0D0099" w14:textId="77777777" w:rsidR="00DD0B7D" w:rsidRPr="00844912" w:rsidRDefault="00DD0B7D" w:rsidP="00DD0B7D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Coefficiente di dilatazione lineare: 0.026 mm/m °C</w:t>
            </w:r>
          </w:p>
          <w:p w14:paraId="79DCD98D" w14:textId="77777777" w:rsidR="00DD0B7D" w:rsidRPr="00844912" w:rsidRDefault="00DD0B7D" w:rsidP="00DD0B7D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Conducibilità termica: 0.45 W/m °C</w:t>
            </w:r>
          </w:p>
          <w:p w14:paraId="2892EC9C" w14:textId="77777777" w:rsidR="00DD0B7D" w:rsidRPr="00844912" w:rsidRDefault="00DD0B7D" w:rsidP="00DD0B7D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Raggio minimo di curvatura: 5 x Ø tubo</w:t>
            </w:r>
          </w:p>
          <w:p w14:paraId="278BF637" w14:textId="77777777" w:rsidR="00DD0B7D" w:rsidRPr="00844912" w:rsidRDefault="00DD0B7D" w:rsidP="00DD0B7D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Rugosità superficiale del tubo interno: 7µm</w:t>
            </w:r>
          </w:p>
          <w:p w14:paraId="3F7151C8" w14:textId="77777777" w:rsidR="00DD0B7D" w:rsidRPr="00844912" w:rsidRDefault="00DD0B7D" w:rsidP="00DD0B7D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Classe di reazione al fuoco: E</w:t>
            </w:r>
            <w:r w:rsidRPr="00844912">
              <w:rPr>
                <w:rFonts w:ascii="Poppins" w:hAnsi="Poppins" w:cs="Poppins"/>
                <w:sz w:val="20"/>
                <w:vertAlign w:val="subscript"/>
              </w:rPr>
              <w:t>L</w:t>
            </w:r>
            <w:r w:rsidRPr="00844912">
              <w:rPr>
                <w:rFonts w:ascii="Poppins" w:hAnsi="Poppins" w:cs="Poppins"/>
                <w:sz w:val="20"/>
              </w:rPr>
              <w:t xml:space="preserve"> (EN 13501-1)</w:t>
            </w:r>
          </w:p>
          <w:p w14:paraId="795B292A" w14:textId="77777777" w:rsidR="00DD0B7D" w:rsidRPr="00844912" w:rsidRDefault="00DD0B7D" w:rsidP="00DD0B7D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Contenuto di acqua: 0,11 l/m</w:t>
            </w:r>
          </w:p>
          <w:p w14:paraId="39472359" w14:textId="77777777" w:rsidR="00DD0B7D" w:rsidRPr="00844912" w:rsidRDefault="00DD0B7D" w:rsidP="00DD0B7D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Lunghezza rotolo: 500 metri</w:t>
            </w:r>
          </w:p>
          <w:p w14:paraId="7923E72B" w14:textId="77777777" w:rsidR="00DD0B7D" w:rsidRPr="00844912" w:rsidRDefault="00DD0B7D" w:rsidP="00DD0B7D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Applicazioni: impianti termici / sanitari</w:t>
            </w:r>
          </w:p>
          <w:p w14:paraId="716854A7" w14:textId="77777777" w:rsidR="00DD0B7D" w:rsidRDefault="00DD0B7D" w:rsidP="00DD0B7D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4A848A92" w14:textId="77777777" w:rsidR="00DD0B7D" w:rsidRDefault="00DD0B7D" w:rsidP="00DD0B7D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2612F3">
              <w:rPr>
                <w:rFonts w:ascii="Poppins" w:hAnsi="Poppins" w:cs="Poppins"/>
                <w:bCs/>
                <w:sz w:val="20"/>
              </w:rPr>
              <w:t xml:space="preserve">Il Tubo </w:t>
            </w:r>
            <w:r>
              <w:rPr>
                <w:rFonts w:ascii="Poppins" w:hAnsi="Poppins" w:cs="Poppins"/>
                <w:bCs/>
                <w:sz w:val="20"/>
              </w:rPr>
              <w:t>EMMETI Alpert</w:t>
            </w:r>
            <w:r w:rsidRPr="002612F3">
              <w:rPr>
                <w:rFonts w:ascii="Poppins" w:hAnsi="Poppins" w:cs="Poppins"/>
                <w:bCs/>
                <w:sz w:val="20"/>
              </w:rPr>
              <w:t xml:space="preserve"> abbinato ai raccordi Gerpex LBP</w:t>
            </w:r>
            <w:r>
              <w:rPr>
                <w:rFonts w:ascii="Poppins" w:hAnsi="Poppins" w:cs="Poppins"/>
                <w:bCs/>
                <w:sz w:val="20"/>
              </w:rPr>
              <w:t xml:space="preserve"> nelle misure DN 16, 20, 26, 32 </w:t>
            </w:r>
            <w:r w:rsidRPr="002612F3">
              <w:rPr>
                <w:rFonts w:ascii="Poppins" w:hAnsi="Poppins" w:cs="Poppins"/>
                <w:bCs/>
                <w:sz w:val="20"/>
              </w:rPr>
              <w:t>ha le seguenti certificazioni:</w:t>
            </w:r>
          </w:p>
          <w:p w14:paraId="59C4DF46" w14:textId="77777777" w:rsidR="00DD0B7D" w:rsidRDefault="00DD0B7D" w:rsidP="00DD0B7D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Certificazione di sistema KIWA UNI (secondo norma UNI EN ISO 21003)</w:t>
            </w:r>
          </w:p>
          <w:p w14:paraId="70B67145" w14:textId="77777777" w:rsidR="00DD0B7D" w:rsidRPr="00A93DC6" w:rsidRDefault="00DD0B7D" w:rsidP="00DD0B7D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 xml:space="preserve">Certificazione di sistema DVGW </w:t>
            </w:r>
            <w:r w:rsidRPr="00A93DC6">
              <w:rPr>
                <w:rFonts w:ascii="Poppins" w:hAnsi="Poppins" w:cs="Poppins"/>
                <w:bCs/>
                <w:sz w:val="20"/>
              </w:rPr>
              <w:t>(secondo norma UNI EN ISO 21003)</w:t>
            </w:r>
          </w:p>
          <w:p w14:paraId="2224530A" w14:textId="77777777" w:rsidR="00DD0B7D" w:rsidRPr="005D552A" w:rsidRDefault="00DD0B7D" w:rsidP="00DD0B7D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Certificazione di sistema WRAS</w:t>
            </w:r>
          </w:p>
          <w:p w14:paraId="66925A8E" w14:textId="77777777" w:rsidR="00DD0B7D" w:rsidRPr="00844912" w:rsidRDefault="00DD0B7D" w:rsidP="00DD0B7D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2C3FD2DD" w14:textId="17A8F512" w:rsidR="00DD0B7D" w:rsidRPr="00AB2EC2" w:rsidRDefault="00DD0B7D" w:rsidP="00DD0B7D">
            <w:pPr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b/>
                <w:sz w:val="20"/>
              </w:rPr>
              <w:t xml:space="preserve">Marca </w:t>
            </w:r>
            <w:r>
              <w:rPr>
                <w:rFonts w:ascii="Poppins" w:hAnsi="Poppins" w:cs="Poppins"/>
                <w:b/>
                <w:sz w:val="20"/>
              </w:rPr>
              <w:t>Emmeti</w:t>
            </w:r>
            <w:r w:rsidRPr="00844912">
              <w:rPr>
                <w:rFonts w:ascii="Poppins" w:hAnsi="Poppins" w:cs="Poppins"/>
                <w:b/>
                <w:sz w:val="20"/>
              </w:rPr>
              <w:t xml:space="preserve"> </w:t>
            </w:r>
            <w:r>
              <w:rPr>
                <w:rFonts w:ascii="Poppins" w:hAnsi="Poppins" w:cs="Poppins"/>
                <w:b/>
                <w:sz w:val="20"/>
              </w:rPr>
              <w:t>-</w:t>
            </w:r>
            <w:r w:rsidRPr="00844912">
              <w:rPr>
                <w:rFonts w:ascii="Poppins" w:hAnsi="Poppins" w:cs="Poppins"/>
                <w:b/>
                <w:sz w:val="20"/>
              </w:rPr>
              <w:t xml:space="preserve"> Modello </w:t>
            </w:r>
            <w:r w:rsidRPr="0006702E">
              <w:rPr>
                <w:rFonts w:ascii="Poppins" w:hAnsi="Poppins" w:cs="Poppins"/>
                <w:b/>
                <w:sz w:val="20"/>
              </w:rPr>
              <w:t>Tubo EMMETI Alpert</w:t>
            </w:r>
            <w:r>
              <w:rPr>
                <w:rFonts w:ascii="Poppins" w:hAnsi="Poppins" w:cs="Poppins"/>
                <w:b/>
                <w:sz w:val="20"/>
              </w:rPr>
              <w:t xml:space="preserve"> </w:t>
            </w:r>
            <w:r w:rsidRPr="0006702E">
              <w:rPr>
                <w:rFonts w:ascii="Poppins" w:hAnsi="Poppins" w:cs="Poppins"/>
                <w:b/>
                <w:sz w:val="20"/>
              </w:rPr>
              <w:t>16x2 L=500 m</w:t>
            </w:r>
            <w:r w:rsidRPr="00844912">
              <w:rPr>
                <w:rFonts w:ascii="Poppins" w:hAnsi="Poppins" w:cs="Poppins"/>
                <w:b/>
                <w:sz w:val="20"/>
              </w:rPr>
              <w:t xml:space="preserve"> o equivalente.</w:t>
            </w:r>
          </w:p>
        </w:tc>
      </w:tr>
      <w:tr w:rsidR="00C01A2B" w14:paraId="77B13BA4" w14:textId="77777777" w:rsidTr="00F12594">
        <w:tc>
          <w:tcPr>
            <w:tcW w:w="1311" w:type="dxa"/>
          </w:tcPr>
          <w:p w14:paraId="30C002B5" w14:textId="7E31B850" w:rsidR="00C01A2B" w:rsidRPr="00AB2EC2" w:rsidRDefault="00C01A2B" w:rsidP="00C01A2B">
            <w:pPr>
              <w:jc w:val="center"/>
              <w:rPr>
                <w:rFonts w:ascii="Poppins" w:hAnsi="Poppins" w:cs="Poppins"/>
                <w:sz w:val="20"/>
              </w:rPr>
            </w:pPr>
            <w:r w:rsidRPr="00AB2EC2">
              <w:rPr>
                <w:rFonts w:ascii="Poppins" w:hAnsi="Poppins" w:cs="Poppins"/>
                <w:sz w:val="20"/>
              </w:rPr>
              <w:lastRenderedPageBreak/>
              <w:t>281418</w:t>
            </w:r>
            <w:r>
              <w:rPr>
                <w:rFonts w:ascii="Poppins" w:hAnsi="Poppins" w:cs="Poppins"/>
                <w:sz w:val="20"/>
              </w:rPr>
              <w:t>52</w:t>
            </w:r>
          </w:p>
        </w:tc>
        <w:tc>
          <w:tcPr>
            <w:tcW w:w="2086" w:type="dxa"/>
          </w:tcPr>
          <w:p w14:paraId="7E2664BA" w14:textId="728B3297" w:rsidR="00C01A2B" w:rsidRPr="00AB2EC2" w:rsidRDefault="00C01A2B" w:rsidP="00C01A2B">
            <w:pPr>
              <w:jc w:val="center"/>
              <w:rPr>
                <w:rFonts w:ascii="Poppins" w:hAnsi="Poppins" w:cs="Poppins"/>
                <w:sz w:val="20"/>
              </w:rPr>
            </w:pPr>
            <w:r w:rsidRPr="00AB2EC2">
              <w:rPr>
                <w:rFonts w:ascii="Poppins" w:hAnsi="Poppins" w:cs="Poppins"/>
                <w:sz w:val="20"/>
              </w:rPr>
              <w:t>Tubo PE-</w:t>
            </w:r>
            <w:proofErr w:type="spellStart"/>
            <w:r w:rsidRPr="00AB2EC2">
              <w:rPr>
                <w:rFonts w:ascii="Poppins" w:hAnsi="Poppins" w:cs="Poppins"/>
                <w:sz w:val="20"/>
              </w:rPr>
              <w:t>Xc</w:t>
            </w:r>
            <w:proofErr w:type="spellEnd"/>
            <w:r w:rsidRPr="00AB2EC2">
              <w:rPr>
                <w:rFonts w:ascii="Poppins" w:hAnsi="Poppins" w:cs="Poppins"/>
                <w:sz w:val="20"/>
              </w:rPr>
              <w:t xml:space="preserve"> </w:t>
            </w:r>
            <w:r>
              <w:rPr>
                <w:rFonts w:ascii="Poppins" w:hAnsi="Poppins" w:cs="Poppins"/>
                <w:sz w:val="20"/>
              </w:rPr>
              <w:t xml:space="preserve">PENTA </w:t>
            </w:r>
            <w:r w:rsidRPr="00AB2EC2">
              <w:rPr>
                <w:rFonts w:ascii="Poppins" w:hAnsi="Poppins" w:cs="Poppins"/>
                <w:sz w:val="20"/>
              </w:rPr>
              <w:t xml:space="preserve">barriera ossigeno </w:t>
            </w:r>
            <w:proofErr w:type="gramStart"/>
            <w:r w:rsidRPr="00AB2EC2">
              <w:rPr>
                <w:rFonts w:ascii="Poppins" w:hAnsi="Poppins" w:cs="Poppins"/>
                <w:sz w:val="20"/>
              </w:rPr>
              <w:t>5</w:t>
            </w:r>
            <w:proofErr w:type="gramEnd"/>
            <w:r w:rsidRPr="00AB2EC2">
              <w:rPr>
                <w:rFonts w:ascii="Poppins" w:hAnsi="Poppins" w:cs="Poppins"/>
                <w:sz w:val="20"/>
              </w:rPr>
              <w:t xml:space="preserve"> strati</w:t>
            </w:r>
          </w:p>
          <w:p w14:paraId="5134A01C" w14:textId="21F33726" w:rsidR="00C01A2B" w:rsidRPr="00AB2EC2" w:rsidRDefault="00C01A2B" w:rsidP="00C01A2B">
            <w:pPr>
              <w:jc w:val="center"/>
              <w:rPr>
                <w:rFonts w:ascii="Poppins" w:hAnsi="Poppins" w:cs="Poppins"/>
                <w:sz w:val="20"/>
              </w:rPr>
            </w:pPr>
            <w:r w:rsidRPr="00AB2EC2">
              <w:rPr>
                <w:rFonts w:ascii="Poppins" w:hAnsi="Poppins" w:cs="Poppins"/>
                <w:sz w:val="20"/>
              </w:rPr>
              <w:t>12x2 L=240 m</w:t>
            </w:r>
          </w:p>
        </w:tc>
        <w:tc>
          <w:tcPr>
            <w:tcW w:w="6101" w:type="dxa"/>
          </w:tcPr>
          <w:p w14:paraId="64280104" w14:textId="40D46430" w:rsidR="00C01A2B" w:rsidRPr="00C01A2B" w:rsidRDefault="00C01A2B" w:rsidP="00FC01E0">
            <w:pPr>
              <w:jc w:val="both"/>
              <w:rPr>
                <w:rFonts w:ascii="Poppins" w:hAnsi="Poppins" w:cs="Poppins"/>
                <w:sz w:val="20"/>
              </w:rPr>
            </w:pPr>
            <w:r w:rsidRPr="00C01A2B">
              <w:rPr>
                <w:rFonts w:ascii="Poppins" w:hAnsi="Poppins" w:cs="Poppins"/>
                <w:sz w:val="20"/>
              </w:rPr>
              <w:t>Tubo a 5 strati 12x2 mm in polietilene alta densità,</w:t>
            </w:r>
            <w:r>
              <w:rPr>
                <w:rFonts w:ascii="Poppins" w:hAnsi="Poppins" w:cs="Poppins"/>
                <w:sz w:val="20"/>
              </w:rPr>
              <w:t xml:space="preserve"> </w:t>
            </w:r>
            <w:r w:rsidRPr="00C01A2B">
              <w:rPr>
                <w:rFonts w:ascii="Poppins" w:hAnsi="Poppins" w:cs="Poppins"/>
                <w:sz w:val="20"/>
              </w:rPr>
              <w:t>reticolato con</w:t>
            </w:r>
            <w:r>
              <w:rPr>
                <w:rFonts w:ascii="Poppins" w:hAnsi="Poppins" w:cs="Poppins"/>
                <w:sz w:val="20"/>
              </w:rPr>
              <w:t xml:space="preserve"> </w:t>
            </w:r>
            <w:r w:rsidRPr="00C01A2B">
              <w:rPr>
                <w:rFonts w:ascii="Poppins" w:hAnsi="Poppins" w:cs="Poppins"/>
                <w:sz w:val="20"/>
              </w:rPr>
              <w:t>sistema elettronico, conforme alla norma UNI EN ISO 21003-2, dotato di</w:t>
            </w:r>
            <w:r>
              <w:rPr>
                <w:rFonts w:ascii="Poppins" w:hAnsi="Poppins" w:cs="Poppins"/>
                <w:sz w:val="20"/>
              </w:rPr>
              <w:t xml:space="preserve"> </w:t>
            </w:r>
            <w:r w:rsidRPr="00C01A2B">
              <w:rPr>
                <w:rFonts w:ascii="Poppins" w:hAnsi="Poppins" w:cs="Poppins"/>
                <w:sz w:val="20"/>
              </w:rPr>
              <w:t>barriera ossigeno in conformità alla norma DIN 4726 e certificato SKZ HR</w:t>
            </w:r>
            <w:r>
              <w:rPr>
                <w:rFonts w:ascii="Poppins" w:hAnsi="Poppins" w:cs="Poppins"/>
                <w:sz w:val="20"/>
              </w:rPr>
              <w:t xml:space="preserve"> </w:t>
            </w:r>
            <w:r w:rsidRPr="00C01A2B">
              <w:rPr>
                <w:rFonts w:ascii="Poppins" w:hAnsi="Poppins" w:cs="Poppins"/>
                <w:sz w:val="20"/>
              </w:rPr>
              <w:t>3.2.</w:t>
            </w:r>
          </w:p>
          <w:p w14:paraId="6DBBF41B" w14:textId="77777777" w:rsidR="00C01A2B" w:rsidRPr="00C01A2B" w:rsidRDefault="00C01A2B" w:rsidP="00FC01E0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5E90A119" w14:textId="77777777" w:rsidR="00C01A2B" w:rsidRPr="00C01A2B" w:rsidRDefault="00C01A2B" w:rsidP="00FC01E0">
            <w:pPr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C01A2B">
              <w:rPr>
                <w:rFonts w:ascii="Poppins" w:hAnsi="Poppins" w:cs="Poppins"/>
                <w:b/>
                <w:bCs/>
                <w:sz w:val="20"/>
              </w:rPr>
              <w:t>Dati tecnici:</w:t>
            </w:r>
          </w:p>
          <w:p w14:paraId="6D812E7F" w14:textId="323CF966" w:rsidR="00C01A2B" w:rsidRPr="00C01A2B" w:rsidRDefault="00C01A2B" w:rsidP="00FC01E0">
            <w:pPr>
              <w:pStyle w:val="Paragrafoelenco"/>
              <w:numPr>
                <w:ilvl w:val="0"/>
                <w:numId w:val="22"/>
              </w:numPr>
              <w:jc w:val="both"/>
              <w:rPr>
                <w:rFonts w:ascii="Poppins" w:hAnsi="Poppins" w:cs="Poppins"/>
              </w:rPr>
            </w:pPr>
            <w:r w:rsidRPr="00C01A2B">
              <w:rPr>
                <w:rFonts w:ascii="Poppins" w:hAnsi="Poppins" w:cs="Poppins"/>
              </w:rPr>
              <w:t>Misura: 12x2 mm</w:t>
            </w:r>
          </w:p>
          <w:p w14:paraId="5EA9AB75" w14:textId="3E7E77CB" w:rsidR="00C01A2B" w:rsidRPr="00C01A2B" w:rsidRDefault="00C01A2B" w:rsidP="00FC01E0">
            <w:pPr>
              <w:pStyle w:val="Paragrafoelenco"/>
              <w:numPr>
                <w:ilvl w:val="0"/>
                <w:numId w:val="22"/>
              </w:numPr>
              <w:jc w:val="both"/>
              <w:rPr>
                <w:rFonts w:ascii="Poppins" w:hAnsi="Poppins" w:cs="Poppins"/>
              </w:rPr>
            </w:pPr>
            <w:r w:rsidRPr="00C01A2B">
              <w:rPr>
                <w:rFonts w:ascii="Poppins" w:hAnsi="Poppins" w:cs="Poppins"/>
              </w:rPr>
              <w:t xml:space="preserve">Classi applicative / Pressione di esercizio (bar): Cl. 4/10 bar </w:t>
            </w:r>
            <w:r w:rsidR="00D76C00">
              <w:rPr>
                <w:rFonts w:ascii="Poppins" w:hAnsi="Poppins" w:cs="Poppins"/>
              </w:rPr>
              <w:t>-</w:t>
            </w:r>
            <w:r w:rsidRPr="00C01A2B">
              <w:rPr>
                <w:rFonts w:ascii="Poppins" w:hAnsi="Poppins" w:cs="Poppins"/>
              </w:rPr>
              <w:t xml:space="preserve"> 5/10</w:t>
            </w:r>
            <w:r>
              <w:rPr>
                <w:rFonts w:ascii="Poppins" w:hAnsi="Poppins" w:cs="Poppins"/>
              </w:rPr>
              <w:t xml:space="preserve"> </w:t>
            </w:r>
            <w:r w:rsidRPr="00C01A2B">
              <w:rPr>
                <w:rFonts w:ascii="Poppins" w:hAnsi="Poppins" w:cs="Poppins"/>
              </w:rPr>
              <w:t>bar</w:t>
            </w:r>
          </w:p>
          <w:p w14:paraId="24A9ED2F" w14:textId="26370ED6" w:rsidR="00C01A2B" w:rsidRPr="00C01A2B" w:rsidRDefault="00C01A2B" w:rsidP="00FC01E0">
            <w:pPr>
              <w:pStyle w:val="Paragrafoelenco"/>
              <w:numPr>
                <w:ilvl w:val="0"/>
                <w:numId w:val="22"/>
              </w:numPr>
              <w:jc w:val="both"/>
              <w:rPr>
                <w:rFonts w:ascii="Poppins" w:hAnsi="Poppins" w:cs="Poppins"/>
              </w:rPr>
            </w:pPr>
            <w:r w:rsidRPr="00C01A2B">
              <w:rPr>
                <w:rFonts w:ascii="Poppins" w:hAnsi="Poppins" w:cs="Poppins"/>
              </w:rPr>
              <w:t>Permeabilità all’ossigeno (DIN 4726): &lt; 0,</w:t>
            </w:r>
            <w:r w:rsidR="002000D8">
              <w:rPr>
                <w:rFonts w:ascii="Poppins" w:hAnsi="Poppins" w:cs="Poppins"/>
              </w:rPr>
              <w:t>32</w:t>
            </w:r>
            <w:r w:rsidRPr="00C01A2B">
              <w:rPr>
                <w:rFonts w:ascii="Poppins" w:hAnsi="Poppins" w:cs="Poppins"/>
              </w:rPr>
              <w:t xml:space="preserve"> mg/(m2d) a 40°C; &lt; </w:t>
            </w:r>
            <w:r w:rsidR="002000D8">
              <w:rPr>
                <w:rFonts w:ascii="Poppins" w:hAnsi="Poppins" w:cs="Poppins"/>
              </w:rPr>
              <w:t>3,60</w:t>
            </w:r>
            <w:r>
              <w:rPr>
                <w:rFonts w:ascii="Poppins" w:hAnsi="Poppins" w:cs="Poppins"/>
              </w:rPr>
              <w:t xml:space="preserve"> </w:t>
            </w:r>
            <w:r w:rsidRPr="00C01A2B">
              <w:rPr>
                <w:rFonts w:ascii="Poppins" w:hAnsi="Poppins" w:cs="Poppins"/>
              </w:rPr>
              <w:t>mg/(m2d) a 80°C</w:t>
            </w:r>
          </w:p>
          <w:p w14:paraId="25FCEA36" w14:textId="711D2ADB" w:rsidR="00C01A2B" w:rsidRPr="00C01A2B" w:rsidRDefault="00C01A2B" w:rsidP="00FC01E0">
            <w:pPr>
              <w:pStyle w:val="Paragrafoelenco"/>
              <w:numPr>
                <w:ilvl w:val="0"/>
                <w:numId w:val="22"/>
              </w:numPr>
              <w:jc w:val="both"/>
              <w:rPr>
                <w:rFonts w:ascii="Poppins" w:hAnsi="Poppins" w:cs="Poppins"/>
              </w:rPr>
            </w:pPr>
            <w:r w:rsidRPr="00C01A2B">
              <w:rPr>
                <w:rFonts w:ascii="Poppins" w:hAnsi="Poppins" w:cs="Poppins"/>
              </w:rPr>
              <w:t>Densità: 940 kg/m3</w:t>
            </w:r>
          </w:p>
          <w:p w14:paraId="72B1CDB1" w14:textId="00BD888D" w:rsidR="00C01A2B" w:rsidRPr="00C01A2B" w:rsidRDefault="00C01A2B" w:rsidP="00FC01E0">
            <w:pPr>
              <w:pStyle w:val="Paragrafoelenco"/>
              <w:numPr>
                <w:ilvl w:val="0"/>
                <w:numId w:val="22"/>
              </w:numPr>
              <w:jc w:val="both"/>
              <w:rPr>
                <w:rFonts w:ascii="Poppins" w:hAnsi="Poppins" w:cs="Poppins"/>
              </w:rPr>
            </w:pPr>
            <w:r w:rsidRPr="00C01A2B">
              <w:rPr>
                <w:rFonts w:ascii="Poppins" w:hAnsi="Poppins" w:cs="Poppins"/>
              </w:rPr>
              <w:t>Conducibilità termica: 0.41 W/(mK)</w:t>
            </w:r>
          </w:p>
          <w:p w14:paraId="2A2CE25C" w14:textId="6EDF2A2E" w:rsidR="00C01A2B" w:rsidRPr="00C01A2B" w:rsidRDefault="00C01A2B" w:rsidP="00FC01E0">
            <w:pPr>
              <w:pStyle w:val="Paragrafoelenco"/>
              <w:numPr>
                <w:ilvl w:val="0"/>
                <w:numId w:val="22"/>
              </w:numPr>
              <w:jc w:val="both"/>
              <w:rPr>
                <w:rFonts w:ascii="Poppins" w:hAnsi="Poppins" w:cs="Poppins"/>
              </w:rPr>
            </w:pPr>
            <w:r w:rsidRPr="00C01A2B">
              <w:rPr>
                <w:rFonts w:ascii="Poppins" w:hAnsi="Poppins" w:cs="Poppins"/>
              </w:rPr>
              <w:t>Grado di reticolazione: ≥ 60%</w:t>
            </w:r>
          </w:p>
          <w:p w14:paraId="16F49BFF" w14:textId="11E43E5A" w:rsidR="00C01A2B" w:rsidRPr="00C01A2B" w:rsidRDefault="00C01A2B" w:rsidP="00FC01E0">
            <w:pPr>
              <w:pStyle w:val="Paragrafoelenco"/>
              <w:numPr>
                <w:ilvl w:val="0"/>
                <w:numId w:val="22"/>
              </w:numPr>
              <w:jc w:val="both"/>
              <w:rPr>
                <w:rFonts w:ascii="Poppins" w:hAnsi="Poppins" w:cs="Poppins"/>
              </w:rPr>
            </w:pPr>
            <w:r w:rsidRPr="00C01A2B">
              <w:rPr>
                <w:rFonts w:ascii="Poppins" w:hAnsi="Poppins" w:cs="Poppins"/>
              </w:rPr>
              <w:t>Coefficiente di dilatazione lineare: 0.15 mm/(m°C)</w:t>
            </w:r>
          </w:p>
          <w:p w14:paraId="41113E6F" w14:textId="10B54E72" w:rsidR="00C01A2B" w:rsidRPr="00C01A2B" w:rsidRDefault="00C01A2B" w:rsidP="00FC01E0">
            <w:pPr>
              <w:pStyle w:val="Paragrafoelenco"/>
              <w:numPr>
                <w:ilvl w:val="0"/>
                <w:numId w:val="22"/>
              </w:numPr>
              <w:jc w:val="both"/>
              <w:rPr>
                <w:rFonts w:ascii="Poppins" w:hAnsi="Poppins" w:cs="Poppins"/>
              </w:rPr>
            </w:pPr>
            <w:r w:rsidRPr="00C01A2B">
              <w:rPr>
                <w:rFonts w:ascii="Poppins" w:hAnsi="Poppins" w:cs="Poppins"/>
              </w:rPr>
              <w:t>Raggio minimo di curvatura: 5 x diametro esterno</w:t>
            </w:r>
          </w:p>
          <w:p w14:paraId="4D94F606" w14:textId="1BE9F276" w:rsidR="00C01A2B" w:rsidRPr="00C01A2B" w:rsidRDefault="00C01A2B" w:rsidP="00FC01E0">
            <w:pPr>
              <w:pStyle w:val="Paragrafoelenco"/>
              <w:numPr>
                <w:ilvl w:val="0"/>
                <w:numId w:val="22"/>
              </w:numPr>
              <w:jc w:val="both"/>
              <w:rPr>
                <w:rFonts w:ascii="Poppins" w:hAnsi="Poppins" w:cs="Poppins"/>
              </w:rPr>
            </w:pPr>
            <w:r w:rsidRPr="00C01A2B">
              <w:rPr>
                <w:rFonts w:ascii="Poppins" w:hAnsi="Poppins" w:cs="Poppins"/>
              </w:rPr>
              <w:t>Rugosità superficiale media: 7 µ</w:t>
            </w:r>
          </w:p>
          <w:p w14:paraId="66AF2BE1" w14:textId="4E98B109" w:rsidR="00C01A2B" w:rsidRPr="00C01A2B" w:rsidRDefault="00C01A2B" w:rsidP="00FC01E0">
            <w:pPr>
              <w:pStyle w:val="Paragrafoelenco"/>
              <w:numPr>
                <w:ilvl w:val="0"/>
                <w:numId w:val="22"/>
              </w:numPr>
              <w:jc w:val="both"/>
              <w:rPr>
                <w:rFonts w:ascii="Poppins" w:hAnsi="Poppins" w:cs="Poppins"/>
              </w:rPr>
            </w:pPr>
            <w:r w:rsidRPr="00C01A2B">
              <w:rPr>
                <w:rFonts w:ascii="Poppins" w:hAnsi="Poppins" w:cs="Poppins"/>
              </w:rPr>
              <w:lastRenderedPageBreak/>
              <w:t>Contenuto d’acqua: 0.05 l/m</w:t>
            </w:r>
          </w:p>
          <w:p w14:paraId="556E276C" w14:textId="0B6C7C2B" w:rsidR="00C01A2B" w:rsidRPr="00C01A2B" w:rsidRDefault="00C01A2B" w:rsidP="00FC01E0">
            <w:pPr>
              <w:pStyle w:val="Paragrafoelenco"/>
              <w:numPr>
                <w:ilvl w:val="0"/>
                <w:numId w:val="22"/>
              </w:numPr>
              <w:jc w:val="both"/>
              <w:rPr>
                <w:rFonts w:ascii="Poppins" w:hAnsi="Poppins" w:cs="Poppins"/>
              </w:rPr>
            </w:pPr>
            <w:r w:rsidRPr="00C01A2B">
              <w:rPr>
                <w:rFonts w:ascii="Poppins" w:hAnsi="Poppins" w:cs="Poppins"/>
              </w:rPr>
              <w:t>Applicazione: impianti termici (non idoneo per impianti sanitari)</w:t>
            </w:r>
          </w:p>
          <w:p w14:paraId="70358B8A" w14:textId="77777777" w:rsidR="00C01A2B" w:rsidRPr="00AB2EC2" w:rsidRDefault="00C01A2B" w:rsidP="00FC01E0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6AEF4183" w14:textId="2B2489D3" w:rsidR="00C01A2B" w:rsidRPr="00AB2EC2" w:rsidRDefault="00C01A2B" w:rsidP="00FC01E0">
            <w:pPr>
              <w:jc w:val="both"/>
              <w:rPr>
                <w:rFonts w:ascii="Poppins" w:hAnsi="Poppins" w:cs="Poppins"/>
                <w:sz w:val="20"/>
              </w:rPr>
            </w:pPr>
            <w:r w:rsidRPr="00AB2EC2">
              <w:rPr>
                <w:rFonts w:ascii="Poppins" w:hAnsi="Poppins" w:cs="Poppins"/>
                <w:b/>
                <w:sz w:val="20"/>
              </w:rPr>
              <w:t xml:space="preserve">Marca </w:t>
            </w:r>
            <w:r w:rsidR="0055204C">
              <w:rPr>
                <w:rFonts w:ascii="Poppins" w:hAnsi="Poppins" w:cs="Poppins"/>
                <w:b/>
                <w:sz w:val="20"/>
              </w:rPr>
              <w:t>Emmeti</w:t>
            </w:r>
            <w:r w:rsidRPr="00AB2EC2">
              <w:rPr>
                <w:rFonts w:ascii="Poppins" w:hAnsi="Poppins" w:cs="Poppins"/>
                <w:b/>
                <w:sz w:val="20"/>
              </w:rPr>
              <w:t xml:space="preserve"> </w:t>
            </w:r>
            <w:r w:rsidR="00D76C00">
              <w:rPr>
                <w:rFonts w:ascii="Poppins" w:hAnsi="Poppins" w:cs="Poppins"/>
                <w:b/>
                <w:sz w:val="20"/>
              </w:rPr>
              <w:t>-</w:t>
            </w:r>
            <w:r w:rsidRPr="00AB2EC2">
              <w:rPr>
                <w:rFonts w:ascii="Poppins" w:hAnsi="Poppins" w:cs="Poppins"/>
                <w:b/>
                <w:sz w:val="20"/>
              </w:rPr>
              <w:t xml:space="preserve"> Modello Tubo PE-</w:t>
            </w:r>
            <w:proofErr w:type="spellStart"/>
            <w:r w:rsidRPr="00AB2EC2">
              <w:rPr>
                <w:rFonts w:ascii="Poppins" w:hAnsi="Poppins" w:cs="Poppins"/>
                <w:b/>
                <w:sz w:val="20"/>
              </w:rPr>
              <w:t>Xc</w:t>
            </w:r>
            <w:proofErr w:type="spellEnd"/>
            <w:r>
              <w:rPr>
                <w:rFonts w:ascii="Poppins" w:hAnsi="Poppins" w:cs="Poppins"/>
                <w:b/>
                <w:sz w:val="20"/>
              </w:rPr>
              <w:t xml:space="preserve"> PENTA</w:t>
            </w:r>
            <w:r w:rsidRPr="00AB2EC2">
              <w:rPr>
                <w:rFonts w:ascii="Poppins" w:hAnsi="Poppins" w:cs="Poppins"/>
                <w:b/>
                <w:sz w:val="20"/>
              </w:rPr>
              <w:t xml:space="preserve"> barriera ossigeno 5 strati 12x2</w:t>
            </w:r>
            <w:r w:rsidR="00967EBB">
              <w:rPr>
                <w:rFonts w:ascii="Poppins" w:hAnsi="Poppins" w:cs="Poppins"/>
                <w:b/>
                <w:sz w:val="20"/>
              </w:rPr>
              <w:t xml:space="preserve"> L=</w:t>
            </w:r>
            <w:r w:rsidRPr="00AB2EC2">
              <w:rPr>
                <w:rFonts w:ascii="Poppins" w:hAnsi="Poppins" w:cs="Poppins"/>
                <w:b/>
                <w:sz w:val="20"/>
              </w:rPr>
              <w:t>240 m o equivalente</w:t>
            </w:r>
            <w:r>
              <w:rPr>
                <w:rFonts w:ascii="Poppins" w:hAnsi="Poppins" w:cs="Poppins"/>
                <w:b/>
                <w:sz w:val="20"/>
              </w:rPr>
              <w:t>.</w:t>
            </w:r>
          </w:p>
        </w:tc>
      </w:tr>
      <w:tr w:rsidR="00A70545" w14:paraId="2F51F5FD" w14:textId="77777777" w:rsidTr="00F12594">
        <w:tc>
          <w:tcPr>
            <w:tcW w:w="1311" w:type="dxa"/>
          </w:tcPr>
          <w:p w14:paraId="45B84EA6" w14:textId="0791DEB4" w:rsidR="00A70545" w:rsidRPr="00AB2EC2" w:rsidRDefault="00A70545" w:rsidP="00A70545">
            <w:pPr>
              <w:jc w:val="center"/>
              <w:rPr>
                <w:rFonts w:ascii="Poppins" w:hAnsi="Poppins" w:cs="Poppins"/>
                <w:sz w:val="20"/>
              </w:rPr>
            </w:pPr>
            <w:r w:rsidRPr="00AB2EC2">
              <w:rPr>
                <w:rFonts w:ascii="Poppins" w:hAnsi="Poppins" w:cs="Poppins"/>
                <w:sz w:val="20"/>
              </w:rPr>
              <w:lastRenderedPageBreak/>
              <w:t>281418</w:t>
            </w:r>
            <w:r>
              <w:rPr>
                <w:rFonts w:ascii="Poppins" w:hAnsi="Poppins" w:cs="Poppins"/>
                <w:sz w:val="20"/>
              </w:rPr>
              <w:t>54</w:t>
            </w:r>
          </w:p>
        </w:tc>
        <w:tc>
          <w:tcPr>
            <w:tcW w:w="2086" w:type="dxa"/>
          </w:tcPr>
          <w:p w14:paraId="22644B1D" w14:textId="77777777" w:rsidR="00A70545" w:rsidRPr="00AB2EC2" w:rsidRDefault="00A70545" w:rsidP="00A70545">
            <w:pPr>
              <w:jc w:val="center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Tub</w:t>
            </w:r>
            <w:r>
              <w:rPr>
                <w:rFonts w:ascii="Poppins" w:hAnsi="Poppins" w:cs="Poppins"/>
                <w:bCs/>
                <w:sz w:val="20"/>
              </w:rPr>
              <w:t>o</w:t>
            </w:r>
            <w:r w:rsidRPr="00AB2EC2">
              <w:rPr>
                <w:rFonts w:ascii="Poppins" w:hAnsi="Poppins" w:cs="Poppins"/>
                <w:sz w:val="20"/>
              </w:rPr>
              <w:t xml:space="preserve"> PE-</w:t>
            </w:r>
            <w:proofErr w:type="spellStart"/>
            <w:r w:rsidRPr="00AB2EC2">
              <w:rPr>
                <w:rFonts w:ascii="Poppins" w:hAnsi="Poppins" w:cs="Poppins"/>
                <w:sz w:val="20"/>
              </w:rPr>
              <w:t>Xc</w:t>
            </w:r>
            <w:proofErr w:type="spellEnd"/>
            <w:r w:rsidRPr="00AB2EC2">
              <w:rPr>
                <w:rFonts w:ascii="Poppins" w:hAnsi="Poppins" w:cs="Poppins"/>
                <w:sz w:val="20"/>
              </w:rPr>
              <w:t xml:space="preserve"> </w:t>
            </w:r>
            <w:r>
              <w:rPr>
                <w:rFonts w:ascii="Poppins" w:hAnsi="Poppins" w:cs="Poppins"/>
                <w:sz w:val="20"/>
              </w:rPr>
              <w:t xml:space="preserve">PENTA </w:t>
            </w:r>
            <w:r w:rsidRPr="00AB2EC2">
              <w:rPr>
                <w:rFonts w:ascii="Poppins" w:hAnsi="Poppins" w:cs="Poppins"/>
                <w:sz w:val="20"/>
              </w:rPr>
              <w:t xml:space="preserve">barriera ossigeno </w:t>
            </w:r>
            <w:proofErr w:type="gramStart"/>
            <w:r w:rsidRPr="00AB2EC2">
              <w:rPr>
                <w:rFonts w:ascii="Poppins" w:hAnsi="Poppins" w:cs="Poppins"/>
                <w:sz w:val="20"/>
              </w:rPr>
              <w:t>5</w:t>
            </w:r>
            <w:proofErr w:type="gramEnd"/>
            <w:r w:rsidRPr="00AB2EC2">
              <w:rPr>
                <w:rFonts w:ascii="Poppins" w:hAnsi="Poppins" w:cs="Poppins"/>
                <w:sz w:val="20"/>
              </w:rPr>
              <w:t xml:space="preserve"> strati</w:t>
            </w:r>
          </w:p>
          <w:p w14:paraId="4AAE0E0C" w14:textId="7CA2593F" w:rsidR="00A70545" w:rsidRPr="00AB2EC2" w:rsidRDefault="00A70545" w:rsidP="00A70545">
            <w:pPr>
              <w:jc w:val="center"/>
              <w:rPr>
                <w:rFonts w:ascii="Poppins" w:hAnsi="Poppins" w:cs="Poppins"/>
                <w:sz w:val="20"/>
              </w:rPr>
            </w:pPr>
            <w:r w:rsidRPr="00AB2EC2">
              <w:rPr>
                <w:rFonts w:ascii="Poppins" w:hAnsi="Poppins" w:cs="Poppins"/>
                <w:sz w:val="20"/>
              </w:rPr>
              <w:t>1</w:t>
            </w:r>
            <w:r>
              <w:rPr>
                <w:rFonts w:ascii="Poppins" w:hAnsi="Poppins" w:cs="Poppins"/>
                <w:sz w:val="20"/>
              </w:rPr>
              <w:t>7</w:t>
            </w:r>
            <w:r w:rsidRPr="00AB2EC2">
              <w:rPr>
                <w:rFonts w:ascii="Poppins" w:hAnsi="Poppins" w:cs="Poppins"/>
                <w:sz w:val="20"/>
              </w:rPr>
              <w:t>x2 L=240 m</w:t>
            </w:r>
          </w:p>
        </w:tc>
        <w:tc>
          <w:tcPr>
            <w:tcW w:w="6101" w:type="dxa"/>
          </w:tcPr>
          <w:p w14:paraId="6494B8D3" w14:textId="77777777" w:rsidR="00A70545" w:rsidRPr="00C01A2B" w:rsidRDefault="00A70545" w:rsidP="00A70545">
            <w:pPr>
              <w:jc w:val="both"/>
              <w:rPr>
                <w:rFonts w:ascii="Poppins" w:hAnsi="Poppins" w:cs="Poppins"/>
                <w:sz w:val="20"/>
              </w:rPr>
            </w:pPr>
            <w:r w:rsidRPr="00C01A2B">
              <w:rPr>
                <w:rFonts w:ascii="Poppins" w:hAnsi="Poppins" w:cs="Poppins"/>
                <w:sz w:val="20"/>
              </w:rPr>
              <w:t>Tubo a 5 strati 1</w:t>
            </w:r>
            <w:r>
              <w:rPr>
                <w:rFonts w:ascii="Poppins" w:hAnsi="Poppins" w:cs="Poppins"/>
                <w:sz w:val="20"/>
              </w:rPr>
              <w:t>7</w:t>
            </w:r>
            <w:r w:rsidRPr="00C01A2B">
              <w:rPr>
                <w:rFonts w:ascii="Poppins" w:hAnsi="Poppins" w:cs="Poppins"/>
                <w:sz w:val="20"/>
              </w:rPr>
              <w:t>x2 mm in polietilene alta densità,</w:t>
            </w:r>
            <w:r>
              <w:rPr>
                <w:rFonts w:ascii="Poppins" w:hAnsi="Poppins" w:cs="Poppins"/>
                <w:sz w:val="20"/>
              </w:rPr>
              <w:t xml:space="preserve"> </w:t>
            </w:r>
            <w:r w:rsidRPr="00C01A2B">
              <w:rPr>
                <w:rFonts w:ascii="Poppins" w:hAnsi="Poppins" w:cs="Poppins"/>
                <w:sz w:val="20"/>
              </w:rPr>
              <w:t>reticolato con</w:t>
            </w:r>
            <w:r>
              <w:rPr>
                <w:rFonts w:ascii="Poppins" w:hAnsi="Poppins" w:cs="Poppins"/>
                <w:sz w:val="20"/>
              </w:rPr>
              <w:t xml:space="preserve"> </w:t>
            </w:r>
            <w:r w:rsidRPr="00C01A2B">
              <w:rPr>
                <w:rFonts w:ascii="Poppins" w:hAnsi="Poppins" w:cs="Poppins"/>
                <w:sz w:val="20"/>
              </w:rPr>
              <w:t>sistema elettronico, conforme alla norma UNI EN ISO 21003-2, dotato di</w:t>
            </w:r>
            <w:r>
              <w:rPr>
                <w:rFonts w:ascii="Poppins" w:hAnsi="Poppins" w:cs="Poppins"/>
                <w:sz w:val="20"/>
              </w:rPr>
              <w:t xml:space="preserve"> </w:t>
            </w:r>
            <w:r w:rsidRPr="00C01A2B">
              <w:rPr>
                <w:rFonts w:ascii="Poppins" w:hAnsi="Poppins" w:cs="Poppins"/>
                <w:sz w:val="20"/>
              </w:rPr>
              <w:t>barriera ossigeno in conformità alla norma DIN 4726 e certificato SKZ HR</w:t>
            </w:r>
            <w:r>
              <w:rPr>
                <w:rFonts w:ascii="Poppins" w:hAnsi="Poppins" w:cs="Poppins"/>
                <w:sz w:val="20"/>
              </w:rPr>
              <w:t xml:space="preserve"> </w:t>
            </w:r>
            <w:r w:rsidRPr="00C01A2B">
              <w:rPr>
                <w:rFonts w:ascii="Poppins" w:hAnsi="Poppins" w:cs="Poppins"/>
                <w:sz w:val="20"/>
              </w:rPr>
              <w:t>3.2.</w:t>
            </w:r>
          </w:p>
          <w:p w14:paraId="38836D90" w14:textId="77777777" w:rsidR="00A70545" w:rsidRPr="00C01A2B" w:rsidRDefault="00A70545" w:rsidP="00A70545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250F1145" w14:textId="77777777" w:rsidR="00A70545" w:rsidRPr="00C01A2B" w:rsidRDefault="00A70545" w:rsidP="00A70545">
            <w:pPr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C01A2B">
              <w:rPr>
                <w:rFonts w:ascii="Poppins" w:hAnsi="Poppins" w:cs="Poppins"/>
                <w:b/>
                <w:bCs/>
                <w:sz w:val="20"/>
              </w:rPr>
              <w:t>Dati tecnici:</w:t>
            </w:r>
          </w:p>
          <w:p w14:paraId="4E164361" w14:textId="77777777" w:rsidR="00A70545" w:rsidRPr="00C01A2B" w:rsidRDefault="00A70545" w:rsidP="00A70545">
            <w:pPr>
              <w:pStyle w:val="Paragrafoelenco"/>
              <w:numPr>
                <w:ilvl w:val="0"/>
                <w:numId w:val="22"/>
              </w:numPr>
              <w:jc w:val="both"/>
              <w:rPr>
                <w:rFonts w:ascii="Poppins" w:hAnsi="Poppins" w:cs="Poppins"/>
              </w:rPr>
            </w:pPr>
            <w:r w:rsidRPr="00C01A2B">
              <w:rPr>
                <w:rFonts w:ascii="Poppins" w:hAnsi="Poppins" w:cs="Poppins"/>
              </w:rPr>
              <w:t>Misura: 1</w:t>
            </w:r>
            <w:r>
              <w:rPr>
                <w:rFonts w:ascii="Poppins" w:hAnsi="Poppins" w:cs="Poppins"/>
              </w:rPr>
              <w:t>7</w:t>
            </w:r>
            <w:r w:rsidRPr="00C01A2B">
              <w:rPr>
                <w:rFonts w:ascii="Poppins" w:hAnsi="Poppins" w:cs="Poppins"/>
              </w:rPr>
              <w:t>x2 mm</w:t>
            </w:r>
          </w:p>
          <w:p w14:paraId="4723CCBC" w14:textId="77777777" w:rsidR="00A70545" w:rsidRPr="00C01A2B" w:rsidRDefault="00A70545" w:rsidP="00A70545">
            <w:pPr>
              <w:pStyle w:val="Paragrafoelenco"/>
              <w:numPr>
                <w:ilvl w:val="0"/>
                <w:numId w:val="22"/>
              </w:numPr>
              <w:jc w:val="both"/>
              <w:rPr>
                <w:rFonts w:ascii="Poppins" w:hAnsi="Poppins" w:cs="Poppins"/>
              </w:rPr>
            </w:pPr>
            <w:r w:rsidRPr="00C01A2B">
              <w:rPr>
                <w:rFonts w:ascii="Poppins" w:hAnsi="Poppins" w:cs="Poppins"/>
              </w:rPr>
              <w:t>Classi applicative / Pressione di esercizio (bar): Cl. 4/</w:t>
            </w:r>
            <w:r>
              <w:rPr>
                <w:rFonts w:ascii="Poppins" w:hAnsi="Poppins" w:cs="Poppins"/>
              </w:rPr>
              <w:t>8</w:t>
            </w:r>
            <w:r w:rsidRPr="00C01A2B">
              <w:rPr>
                <w:rFonts w:ascii="Poppins" w:hAnsi="Poppins" w:cs="Poppins"/>
              </w:rPr>
              <w:t xml:space="preserve"> bar </w:t>
            </w:r>
            <w:r>
              <w:rPr>
                <w:rFonts w:ascii="Poppins" w:hAnsi="Poppins" w:cs="Poppins"/>
              </w:rPr>
              <w:t>-</w:t>
            </w:r>
            <w:r w:rsidRPr="00C01A2B">
              <w:rPr>
                <w:rFonts w:ascii="Poppins" w:hAnsi="Poppins" w:cs="Poppins"/>
              </w:rPr>
              <w:t xml:space="preserve"> 5/</w:t>
            </w:r>
            <w:r>
              <w:rPr>
                <w:rFonts w:ascii="Poppins" w:hAnsi="Poppins" w:cs="Poppins"/>
              </w:rPr>
              <w:t xml:space="preserve">8 </w:t>
            </w:r>
            <w:r w:rsidRPr="00C01A2B">
              <w:rPr>
                <w:rFonts w:ascii="Poppins" w:hAnsi="Poppins" w:cs="Poppins"/>
              </w:rPr>
              <w:t>bar</w:t>
            </w:r>
          </w:p>
          <w:p w14:paraId="437222BC" w14:textId="77777777" w:rsidR="00A70545" w:rsidRPr="00C01A2B" w:rsidRDefault="00A70545" w:rsidP="00A70545">
            <w:pPr>
              <w:pStyle w:val="Paragrafoelenco"/>
              <w:numPr>
                <w:ilvl w:val="0"/>
                <w:numId w:val="22"/>
              </w:numPr>
              <w:jc w:val="both"/>
              <w:rPr>
                <w:rFonts w:ascii="Poppins" w:hAnsi="Poppins" w:cs="Poppins"/>
              </w:rPr>
            </w:pPr>
            <w:r w:rsidRPr="00C01A2B">
              <w:rPr>
                <w:rFonts w:ascii="Poppins" w:hAnsi="Poppins" w:cs="Poppins"/>
              </w:rPr>
              <w:t>Permeabilità all</w:t>
            </w:r>
            <w:r>
              <w:rPr>
                <w:rFonts w:ascii="Poppins" w:hAnsi="Poppins" w:cs="Poppins"/>
              </w:rPr>
              <w:t>’</w:t>
            </w:r>
            <w:r w:rsidRPr="00C01A2B">
              <w:rPr>
                <w:rFonts w:ascii="Poppins" w:hAnsi="Poppins" w:cs="Poppins"/>
              </w:rPr>
              <w:t xml:space="preserve">ossigeno (DIN 4726): </w:t>
            </w:r>
            <w:r>
              <w:rPr>
                <w:rFonts w:ascii="Poppins" w:hAnsi="Poppins" w:cs="Poppins"/>
              </w:rPr>
              <w:t>&lt;</w:t>
            </w:r>
            <w:r w:rsidRPr="00C01A2B">
              <w:rPr>
                <w:rFonts w:ascii="Poppins" w:hAnsi="Poppins" w:cs="Poppins"/>
              </w:rPr>
              <w:t xml:space="preserve"> 0,</w:t>
            </w:r>
            <w:r>
              <w:rPr>
                <w:rFonts w:ascii="Poppins" w:hAnsi="Poppins" w:cs="Poppins"/>
              </w:rPr>
              <w:t>32</w:t>
            </w:r>
            <w:r w:rsidRPr="00C01A2B">
              <w:rPr>
                <w:rFonts w:ascii="Poppins" w:hAnsi="Poppins" w:cs="Poppins"/>
              </w:rPr>
              <w:t xml:space="preserve"> mg/(m2d) a 40°C; </w:t>
            </w:r>
            <w:r>
              <w:rPr>
                <w:rFonts w:ascii="Poppins" w:hAnsi="Poppins" w:cs="Poppins"/>
              </w:rPr>
              <w:t>&lt;</w:t>
            </w:r>
            <w:r w:rsidRPr="00C01A2B">
              <w:rPr>
                <w:rFonts w:ascii="Poppins" w:hAnsi="Poppins" w:cs="Poppins"/>
              </w:rPr>
              <w:t xml:space="preserve"> </w:t>
            </w:r>
            <w:r>
              <w:rPr>
                <w:rFonts w:ascii="Poppins" w:hAnsi="Poppins" w:cs="Poppins"/>
              </w:rPr>
              <w:t xml:space="preserve">3,60 </w:t>
            </w:r>
            <w:r w:rsidRPr="00C01A2B">
              <w:rPr>
                <w:rFonts w:ascii="Poppins" w:hAnsi="Poppins" w:cs="Poppins"/>
              </w:rPr>
              <w:t>mg/(m2d) a 80°C</w:t>
            </w:r>
          </w:p>
          <w:p w14:paraId="0CAB695B" w14:textId="77777777" w:rsidR="00A70545" w:rsidRPr="00C01A2B" w:rsidRDefault="00A70545" w:rsidP="00A70545">
            <w:pPr>
              <w:pStyle w:val="Paragrafoelenco"/>
              <w:numPr>
                <w:ilvl w:val="0"/>
                <w:numId w:val="22"/>
              </w:numPr>
              <w:jc w:val="both"/>
              <w:rPr>
                <w:rFonts w:ascii="Poppins" w:hAnsi="Poppins" w:cs="Poppins"/>
              </w:rPr>
            </w:pPr>
            <w:r w:rsidRPr="00C01A2B">
              <w:rPr>
                <w:rFonts w:ascii="Poppins" w:hAnsi="Poppins" w:cs="Poppins"/>
              </w:rPr>
              <w:t>Densità: 940 kg/m3</w:t>
            </w:r>
          </w:p>
          <w:p w14:paraId="26F5807B" w14:textId="77777777" w:rsidR="00A70545" w:rsidRPr="00C01A2B" w:rsidRDefault="00A70545" w:rsidP="00A70545">
            <w:pPr>
              <w:pStyle w:val="Paragrafoelenco"/>
              <w:numPr>
                <w:ilvl w:val="0"/>
                <w:numId w:val="22"/>
              </w:numPr>
              <w:jc w:val="both"/>
              <w:rPr>
                <w:rFonts w:ascii="Poppins" w:hAnsi="Poppins" w:cs="Poppins"/>
              </w:rPr>
            </w:pPr>
            <w:r w:rsidRPr="00C01A2B">
              <w:rPr>
                <w:rFonts w:ascii="Poppins" w:hAnsi="Poppins" w:cs="Poppins"/>
              </w:rPr>
              <w:t>Conducibilità termica: 0.41 W/(</w:t>
            </w:r>
            <w:proofErr w:type="spellStart"/>
            <w:r w:rsidRPr="00C01A2B">
              <w:rPr>
                <w:rFonts w:ascii="Poppins" w:hAnsi="Poppins" w:cs="Poppins"/>
              </w:rPr>
              <w:t>mK</w:t>
            </w:r>
            <w:proofErr w:type="spellEnd"/>
            <w:r w:rsidRPr="00C01A2B">
              <w:rPr>
                <w:rFonts w:ascii="Poppins" w:hAnsi="Poppins" w:cs="Poppins"/>
              </w:rPr>
              <w:t>)</w:t>
            </w:r>
          </w:p>
          <w:p w14:paraId="334EBFE8" w14:textId="77777777" w:rsidR="00A70545" w:rsidRPr="00C01A2B" w:rsidRDefault="00A70545" w:rsidP="00A70545">
            <w:pPr>
              <w:pStyle w:val="Paragrafoelenco"/>
              <w:numPr>
                <w:ilvl w:val="0"/>
                <w:numId w:val="22"/>
              </w:numPr>
              <w:jc w:val="both"/>
              <w:rPr>
                <w:rFonts w:ascii="Poppins" w:hAnsi="Poppins" w:cs="Poppins"/>
              </w:rPr>
            </w:pPr>
            <w:r w:rsidRPr="00C01A2B">
              <w:rPr>
                <w:rFonts w:ascii="Poppins" w:hAnsi="Poppins" w:cs="Poppins"/>
              </w:rPr>
              <w:t xml:space="preserve">Grado di reticolazione: </w:t>
            </w:r>
            <w:r>
              <w:rPr>
                <w:rFonts w:ascii="Poppins" w:hAnsi="Poppins" w:cs="Poppins"/>
              </w:rPr>
              <w:t>&gt;</w:t>
            </w:r>
            <w:r w:rsidRPr="00C01A2B">
              <w:rPr>
                <w:rFonts w:ascii="Poppins" w:hAnsi="Poppins" w:cs="Poppins"/>
              </w:rPr>
              <w:t xml:space="preserve"> 60%</w:t>
            </w:r>
          </w:p>
          <w:p w14:paraId="6F24FD39" w14:textId="77777777" w:rsidR="00A70545" w:rsidRPr="00C01A2B" w:rsidRDefault="00A70545" w:rsidP="00A70545">
            <w:pPr>
              <w:pStyle w:val="Paragrafoelenco"/>
              <w:numPr>
                <w:ilvl w:val="0"/>
                <w:numId w:val="22"/>
              </w:numPr>
              <w:jc w:val="both"/>
              <w:rPr>
                <w:rFonts w:ascii="Poppins" w:hAnsi="Poppins" w:cs="Poppins"/>
              </w:rPr>
            </w:pPr>
            <w:r w:rsidRPr="00C01A2B">
              <w:rPr>
                <w:rFonts w:ascii="Poppins" w:hAnsi="Poppins" w:cs="Poppins"/>
              </w:rPr>
              <w:t>Coefficiente di dilatazione lineare: 0.15 mm/(</w:t>
            </w:r>
            <w:proofErr w:type="spellStart"/>
            <w:r w:rsidRPr="00C01A2B">
              <w:rPr>
                <w:rFonts w:ascii="Poppins" w:hAnsi="Poppins" w:cs="Poppins"/>
              </w:rPr>
              <w:t>m°C</w:t>
            </w:r>
            <w:proofErr w:type="spellEnd"/>
            <w:r w:rsidRPr="00C01A2B">
              <w:rPr>
                <w:rFonts w:ascii="Poppins" w:hAnsi="Poppins" w:cs="Poppins"/>
              </w:rPr>
              <w:t>)</w:t>
            </w:r>
          </w:p>
          <w:p w14:paraId="79135AA8" w14:textId="77777777" w:rsidR="00A70545" w:rsidRPr="00C01A2B" w:rsidRDefault="00A70545" w:rsidP="00A70545">
            <w:pPr>
              <w:pStyle w:val="Paragrafoelenco"/>
              <w:numPr>
                <w:ilvl w:val="0"/>
                <w:numId w:val="22"/>
              </w:numPr>
              <w:jc w:val="both"/>
              <w:rPr>
                <w:rFonts w:ascii="Poppins" w:hAnsi="Poppins" w:cs="Poppins"/>
              </w:rPr>
            </w:pPr>
            <w:r w:rsidRPr="00C01A2B">
              <w:rPr>
                <w:rFonts w:ascii="Poppins" w:hAnsi="Poppins" w:cs="Poppins"/>
              </w:rPr>
              <w:t>Raggio minimo di curvatura: 5 x diametro esterno</w:t>
            </w:r>
          </w:p>
          <w:p w14:paraId="7689CF0C" w14:textId="77777777" w:rsidR="00A70545" w:rsidRPr="00C01A2B" w:rsidRDefault="00A70545" w:rsidP="00A70545">
            <w:pPr>
              <w:pStyle w:val="Paragrafoelenco"/>
              <w:numPr>
                <w:ilvl w:val="0"/>
                <w:numId w:val="22"/>
              </w:numPr>
              <w:jc w:val="both"/>
              <w:rPr>
                <w:rFonts w:ascii="Poppins" w:hAnsi="Poppins" w:cs="Poppins"/>
              </w:rPr>
            </w:pPr>
            <w:r w:rsidRPr="00C01A2B">
              <w:rPr>
                <w:rFonts w:ascii="Poppins" w:hAnsi="Poppins" w:cs="Poppins"/>
              </w:rPr>
              <w:t>Rugosità superficiale media: 7 µ</w:t>
            </w:r>
          </w:p>
          <w:p w14:paraId="1FD8EE7B" w14:textId="77777777" w:rsidR="00A70545" w:rsidRPr="00C01A2B" w:rsidRDefault="00A70545" w:rsidP="00A70545">
            <w:pPr>
              <w:pStyle w:val="Paragrafoelenco"/>
              <w:numPr>
                <w:ilvl w:val="0"/>
                <w:numId w:val="22"/>
              </w:numPr>
              <w:jc w:val="both"/>
              <w:rPr>
                <w:rFonts w:ascii="Poppins" w:hAnsi="Poppins" w:cs="Poppins"/>
              </w:rPr>
            </w:pPr>
            <w:r w:rsidRPr="00C01A2B">
              <w:rPr>
                <w:rFonts w:ascii="Poppins" w:hAnsi="Poppins" w:cs="Poppins"/>
              </w:rPr>
              <w:t>Contenuto d</w:t>
            </w:r>
            <w:r>
              <w:rPr>
                <w:rFonts w:ascii="Poppins" w:hAnsi="Poppins" w:cs="Poppins"/>
              </w:rPr>
              <w:t>’</w:t>
            </w:r>
            <w:r w:rsidRPr="00C01A2B">
              <w:rPr>
                <w:rFonts w:ascii="Poppins" w:hAnsi="Poppins" w:cs="Poppins"/>
              </w:rPr>
              <w:t>acqua: 0.05 l/m</w:t>
            </w:r>
          </w:p>
          <w:p w14:paraId="6041A68B" w14:textId="77777777" w:rsidR="00A70545" w:rsidRPr="00C01A2B" w:rsidRDefault="00A70545" w:rsidP="00A70545">
            <w:pPr>
              <w:pStyle w:val="Paragrafoelenco"/>
              <w:numPr>
                <w:ilvl w:val="0"/>
                <w:numId w:val="22"/>
              </w:numPr>
              <w:jc w:val="both"/>
              <w:rPr>
                <w:rFonts w:ascii="Poppins" w:hAnsi="Poppins" w:cs="Poppins"/>
              </w:rPr>
            </w:pPr>
            <w:r w:rsidRPr="00C01A2B">
              <w:rPr>
                <w:rFonts w:ascii="Poppins" w:hAnsi="Poppins" w:cs="Poppins"/>
              </w:rPr>
              <w:t>Applicazione: impianti termici (non idoneo per impianti sanitari)</w:t>
            </w:r>
          </w:p>
          <w:p w14:paraId="519F15BC" w14:textId="77777777" w:rsidR="00A70545" w:rsidRPr="00AB2EC2" w:rsidRDefault="00A70545" w:rsidP="00A70545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125DB0BD" w14:textId="58D0D130" w:rsidR="00A70545" w:rsidRPr="00AB2EC2" w:rsidRDefault="00A70545" w:rsidP="00A70545">
            <w:pPr>
              <w:jc w:val="both"/>
              <w:rPr>
                <w:rFonts w:ascii="Poppins" w:hAnsi="Poppins" w:cs="Poppins"/>
                <w:sz w:val="20"/>
              </w:rPr>
            </w:pPr>
            <w:r w:rsidRPr="00AB2EC2">
              <w:rPr>
                <w:rFonts w:ascii="Poppins" w:hAnsi="Poppins" w:cs="Poppins"/>
                <w:b/>
                <w:sz w:val="20"/>
              </w:rPr>
              <w:t xml:space="preserve">Marca </w:t>
            </w:r>
            <w:r>
              <w:rPr>
                <w:rFonts w:ascii="Poppins" w:hAnsi="Poppins" w:cs="Poppins"/>
                <w:b/>
                <w:sz w:val="20"/>
              </w:rPr>
              <w:t>Emmeti</w:t>
            </w:r>
            <w:r w:rsidRPr="00AB2EC2">
              <w:rPr>
                <w:rFonts w:ascii="Poppins" w:hAnsi="Poppins" w:cs="Poppins"/>
                <w:b/>
                <w:sz w:val="20"/>
              </w:rPr>
              <w:t xml:space="preserve"> </w:t>
            </w:r>
            <w:r>
              <w:rPr>
                <w:rFonts w:ascii="Poppins" w:hAnsi="Poppins" w:cs="Poppins"/>
                <w:b/>
                <w:sz w:val="20"/>
              </w:rPr>
              <w:t>-</w:t>
            </w:r>
            <w:r w:rsidRPr="00AB2EC2">
              <w:rPr>
                <w:rFonts w:ascii="Poppins" w:hAnsi="Poppins" w:cs="Poppins"/>
                <w:b/>
                <w:sz w:val="20"/>
              </w:rPr>
              <w:t xml:space="preserve"> Modello </w:t>
            </w:r>
            <w:r w:rsidRPr="001108DE">
              <w:rPr>
                <w:rFonts w:ascii="Poppins" w:hAnsi="Poppins" w:cs="Poppins"/>
                <w:b/>
                <w:sz w:val="20"/>
              </w:rPr>
              <w:t>Tubo</w:t>
            </w:r>
            <w:r>
              <w:rPr>
                <w:rFonts w:ascii="Poppins" w:hAnsi="Poppins" w:cs="Poppins"/>
                <w:b/>
                <w:sz w:val="20"/>
              </w:rPr>
              <w:t xml:space="preserve"> </w:t>
            </w:r>
            <w:r w:rsidRPr="00AB2EC2">
              <w:rPr>
                <w:rFonts w:ascii="Poppins" w:hAnsi="Poppins" w:cs="Poppins"/>
                <w:b/>
                <w:sz w:val="20"/>
              </w:rPr>
              <w:t>PE-</w:t>
            </w:r>
            <w:proofErr w:type="spellStart"/>
            <w:r w:rsidRPr="00AB2EC2">
              <w:rPr>
                <w:rFonts w:ascii="Poppins" w:hAnsi="Poppins" w:cs="Poppins"/>
                <w:b/>
                <w:sz w:val="20"/>
              </w:rPr>
              <w:t>Xc</w:t>
            </w:r>
            <w:proofErr w:type="spellEnd"/>
            <w:r>
              <w:rPr>
                <w:rFonts w:ascii="Poppins" w:hAnsi="Poppins" w:cs="Poppins"/>
                <w:b/>
                <w:sz w:val="20"/>
              </w:rPr>
              <w:t xml:space="preserve"> PENTA</w:t>
            </w:r>
            <w:r w:rsidRPr="00AB2EC2">
              <w:rPr>
                <w:rFonts w:ascii="Poppins" w:hAnsi="Poppins" w:cs="Poppins"/>
                <w:b/>
                <w:sz w:val="20"/>
              </w:rPr>
              <w:t xml:space="preserve"> barriera ossigeno 5 strati 1</w:t>
            </w:r>
            <w:r>
              <w:rPr>
                <w:rFonts w:ascii="Poppins" w:hAnsi="Poppins" w:cs="Poppins"/>
                <w:b/>
                <w:sz w:val="20"/>
              </w:rPr>
              <w:t>7</w:t>
            </w:r>
            <w:r w:rsidRPr="00AB2EC2">
              <w:rPr>
                <w:rFonts w:ascii="Poppins" w:hAnsi="Poppins" w:cs="Poppins"/>
                <w:b/>
                <w:sz w:val="20"/>
              </w:rPr>
              <w:t>x2</w:t>
            </w:r>
            <w:r>
              <w:rPr>
                <w:rFonts w:ascii="Poppins" w:hAnsi="Poppins" w:cs="Poppins"/>
                <w:b/>
                <w:sz w:val="20"/>
              </w:rPr>
              <w:t xml:space="preserve"> L=</w:t>
            </w:r>
            <w:r w:rsidRPr="00AB2EC2">
              <w:rPr>
                <w:rFonts w:ascii="Poppins" w:hAnsi="Poppins" w:cs="Poppins"/>
                <w:b/>
                <w:sz w:val="20"/>
              </w:rPr>
              <w:t>240 m o</w:t>
            </w:r>
            <w:r>
              <w:rPr>
                <w:rFonts w:ascii="Poppins" w:hAnsi="Poppins" w:cs="Poppins"/>
                <w:b/>
                <w:sz w:val="20"/>
              </w:rPr>
              <w:t xml:space="preserve"> </w:t>
            </w:r>
            <w:r w:rsidRPr="00AB2EC2">
              <w:rPr>
                <w:rFonts w:ascii="Poppins" w:hAnsi="Poppins" w:cs="Poppins"/>
                <w:b/>
                <w:sz w:val="20"/>
              </w:rPr>
              <w:t>equivalente</w:t>
            </w:r>
            <w:r>
              <w:rPr>
                <w:rFonts w:ascii="Poppins" w:hAnsi="Poppins" w:cs="Poppins"/>
                <w:b/>
                <w:sz w:val="20"/>
              </w:rPr>
              <w:t>.</w:t>
            </w:r>
          </w:p>
        </w:tc>
      </w:tr>
      <w:tr w:rsidR="00013EFD" w14:paraId="22496307" w14:textId="77777777" w:rsidTr="00F12594">
        <w:tc>
          <w:tcPr>
            <w:tcW w:w="1311" w:type="dxa"/>
          </w:tcPr>
          <w:p w14:paraId="4FC43DB1" w14:textId="5AA0C323" w:rsidR="00013EFD" w:rsidRPr="00AB2EC2" w:rsidRDefault="00013EFD" w:rsidP="00013EFD">
            <w:pPr>
              <w:jc w:val="center"/>
              <w:rPr>
                <w:rFonts w:ascii="Poppins" w:hAnsi="Poppins" w:cs="Poppins"/>
                <w:sz w:val="20"/>
              </w:rPr>
            </w:pPr>
            <w:r w:rsidRPr="00AB2EC2">
              <w:rPr>
                <w:rFonts w:ascii="Poppins" w:hAnsi="Poppins" w:cs="Poppins"/>
                <w:sz w:val="20"/>
              </w:rPr>
              <w:t>281418</w:t>
            </w:r>
            <w:r>
              <w:rPr>
                <w:rFonts w:ascii="Poppins" w:hAnsi="Poppins" w:cs="Poppins"/>
                <w:sz w:val="20"/>
              </w:rPr>
              <w:t>56</w:t>
            </w:r>
          </w:p>
        </w:tc>
        <w:tc>
          <w:tcPr>
            <w:tcW w:w="2086" w:type="dxa"/>
          </w:tcPr>
          <w:p w14:paraId="5D6BFA73" w14:textId="77777777" w:rsidR="00013EFD" w:rsidRPr="00AB2EC2" w:rsidRDefault="00013EFD" w:rsidP="00013EFD">
            <w:pPr>
              <w:jc w:val="center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Tub</w:t>
            </w:r>
            <w:r>
              <w:rPr>
                <w:rFonts w:ascii="Poppins" w:hAnsi="Poppins" w:cs="Poppins"/>
                <w:bCs/>
                <w:sz w:val="20"/>
              </w:rPr>
              <w:t>o</w:t>
            </w:r>
            <w:r w:rsidRPr="00AB2EC2">
              <w:rPr>
                <w:rFonts w:ascii="Poppins" w:hAnsi="Poppins" w:cs="Poppins"/>
                <w:sz w:val="20"/>
              </w:rPr>
              <w:t xml:space="preserve"> PE-</w:t>
            </w:r>
            <w:proofErr w:type="spellStart"/>
            <w:r w:rsidRPr="00AB2EC2">
              <w:rPr>
                <w:rFonts w:ascii="Poppins" w:hAnsi="Poppins" w:cs="Poppins"/>
                <w:sz w:val="20"/>
              </w:rPr>
              <w:t>Xc</w:t>
            </w:r>
            <w:proofErr w:type="spellEnd"/>
            <w:r w:rsidRPr="00AB2EC2">
              <w:rPr>
                <w:rFonts w:ascii="Poppins" w:hAnsi="Poppins" w:cs="Poppins"/>
                <w:sz w:val="20"/>
              </w:rPr>
              <w:t xml:space="preserve"> </w:t>
            </w:r>
            <w:r>
              <w:rPr>
                <w:rFonts w:ascii="Poppins" w:hAnsi="Poppins" w:cs="Poppins"/>
                <w:sz w:val="20"/>
              </w:rPr>
              <w:t xml:space="preserve">PENTA </w:t>
            </w:r>
            <w:r w:rsidRPr="00AB2EC2">
              <w:rPr>
                <w:rFonts w:ascii="Poppins" w:hAnsi="Poppins" w:cs="Poppins"/>
                <w:sz w:val="20"/>
              </w:rPr>
              <w:t xml:space="preserve">barriera ossigeno </w:t>
            </w:r>
            <w:proofErr w:type="gramStart"/>
            <w:r w:rsidRPr="00AB2EC2">
              <w:rPr>
                <w:rFonts w:ascii="Poppins" w:hAnsi="Poppins" w:cs="Poppins"/>
                <w:sz w:val="20"/>
              </w:rPr>
              <w:t>5</w:t>
            </w:r>
            <w:proofErr w:type="gramEnd"/>
            <w:r w:rsidRPr="00AB2EC2">
              <w:rPr>
                <w:rFonts w:ascii="Poppins" w:hAnsi="Poppins" w:cs="Poppins"/>
                <w:sz w:val="20"/>
              </w:rPr>
              <w:t xml:space="preserve"> strati</w:t>
            </w:r>
          </w:p>
          <w:p w14:paraId="367F9BB9" w14:textId="1273E3B9" w:rsidR="00013EFD" w:rsidRPr="00AB2EC2" w:rsidRDefault="00013EFD" w:rsidP="00013EFD">
            <w:pPr>
              <w:jc w:val="center"/>
              <w:rPr>
                <w:rFonts w:ascii="Poppins" w:hAnsi="Poppins" w:cs="Poppins"/>
                <w:sz w:val="20"/>
              </w:rPr>
            </w:pPr>
            <w:r w:rsidRPr="00AB2EC2">
              <w:rPr>
                <w:rFonts w:ascii="Poppins" w:hAnsi="Poppins" w:cs="Poppins"/>
                <w:sz w:val="20"/>
              </w:rPr>
              <w:t>1</w:t>
            </w:r>
            <w:r>
              <w:rPr>
                <w:rFonts w:ascii="Poppins" w:hAnsi="Poppins" w:cs="Poppins"/>
                <w:sz w:val="20"/>
              </w:rPr>
              <w:t>7</w:t>
            </w:r>
            <w:r w:rsidRPr="00AB2EC2">
              <w:rPr>
                <w:rFonts w:ascii="Poppins" w:hAnsi="Poppins" w:cs="Poppins"/>
                <w:sz w:val="20"/>
              </w:rPr>
              <w:t>x2 L=</w:t>
            </w:r>
            <w:r>
              <w:rPr>
                <w:rFonts w:ascii="Poppins" w:hAnsi="Poppins" w:cs="Poppins"/>
                <w:sz w:val="20"/>
              </w:rPr>
              <w:t>60</w:t>
            </w:r>
            <w:r w:rsidRPr="00AB2EC2">
              <w:rPr>
                <w:rFonts w:ascii="Poppins" w:hAnsi="Poppins" w:cs="Poppins"/>
                <w:sz w:val="20"/>
              </w:rPr>
              <w:t>0 m</w:t>
            </w:r>
          </w:p>
        </w:tc>
        <w:tc>
          <w:tcPr>
            <w:tcW w:w="6101" w:type="dxa"/>
          </w:tcPr>
          <w:p w14:paraId="63698B9D" w14:textId="77777777" w:rsidR="00013EFD" w:rsidRPr="00C01A2B" w:rsidRDefault="00013EFD" w:rsidP="00013EFD">
            <w:pPr>
              <w:jc w:val="both"/>
              <w:rPr>
                <w:rFonts w:ascii="Poppins" w:hAnsi="Poppins" w:cs="Poppins"/>
                <w:sz w:val="20"/>
              </w:rPr>
            </w:pPr>
            <w:r w:rsidRPr="00C01A2B">
              <w:rPr>
                <w:rFonts w:ascii="Poppins" w:hAnsi="Poppins" w:cs="Poppins"/>
                <w:sz w:val="20"/>
              </w:rPr>
              <w:t>Tubo a 5 strati 1</w:t>
            </w:r>
            <w:r>
              <w:rPr>
                <w:rFonts w:ascii="Poppins" w:hAnsi="Poppins" w:cs="Poppins"/>
                <w:sz w:val="20"/>
              </w:rPr>
              <w:t>7</w:t>
            </w:r>
            <w:r w:rsidRPr="00C01A2B">
              <w:rPr>
                <w:rFonts w:ascii="Poppins" w:hAnsi="Poppins" w:cs="Poppins"/>
                <w:sz w:val="20"/>
              </w:rPr>
              <w:t>x2 mm in polietilene alta densità,</w:t>
            </w:r>
            <w:r>
              <w:rPr>
                <w:rFonts w:ascii="Poppins" w:hAnsi="Poppins" w:cs="Poppins"/>
                <w:sz w:val="20"/>
              </w:rPr>
              <w:t xml:space="preserve"> </w:t>
            </w:r>
            <w:r w:rsidRPr="00C01A2B">
              <w:rPr>
                <w:rFonts w:ascii="Poppins" w:hAnsi="Poppins" w:cs="Poppins"/>
                <w:sz w:val="20"/>
              </w:rPr>
              <w:t>reticolato con</w:t>
            </w:r>
            <w:r>
              <w:rPr>
                <w:rFonts w:ascii="Poppins" w:hAnsi="Poppins" w:cs="Poppins"/>
                <w:sz w:val="20"/>
              </w:rPr>
              <w:t xml:space="preserve"> </w:t>
            </w:r>
            <w:r w:rsidRPr="00C01A2B">
              <w:rPr>
                <w:rFonts w:ascii="Poppins" w:hAnsi="Poppins" w:cs="Poppins"/>
                <w:sz w:val="20"/>
              </w:rPr>
              <w:t>sistema elettronico, conforme alla norma UNI EN ISO 21003-2, dotato di</w:t>
            </w:r>
            <w:r>
              <w:rPr>
                <w:rFonts w:ascii="Poppins" w:hAnsi="Poppins" w:cs="Poppins"/>
                <w:sz w:val="20"/>
              </w:rPr>
              <w:t xml:space="preserve"> </w:t>
            </w:r>
            <w:r w:rsidRPr="00C01A2B">
              <w:rPr>
                <w:rFonts w:ascii="Poppins" w:hAnsi="Poppins" w:cs="Poppins"/>
                <w:sz w:val="20"/>
              </w:rPr>
              <w:t>barriera ossigeno in conformità alla norma DIN 4726 e certificato SKZ HR</w:t>
            </w:r>
            <w:r>
              <w:rPr>
                <w:rFonts w:ascii="Poppins" w:hAnsi="Poppins" w:cs="Poppins"/>
                <w:sz w:val="20"/>
              </w:rPr>
              <w:t xml:space="preserve"> </w:t>
            </w:r>
            <w:r w:rsidRPr="00C01A2B">
              <w:rPr>
                <w:rFonts w:ascii="Poppins" w:hAnsi="Poppins" w:cs="Poppins"/>
                <w:sz w:val="20"/>
              </w:rPr>
              <w:t>3.2.</w:t>
            </w:r>
          </w:p>
          <w:p w14:paraId="631DE725" w14:textId="77777777" w:rsidR="00013EFD" w:rsidRPr="00C01A2B" w:rsidRDefault="00013EFD" w:rsidP="00013EFD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0D395082" w14:textId="77777777" w:rsidR="00013EFD" w:rsidRPr="00C01A2B" w:rsidRDefault="00013EFD" w:rsidP="00013EFD">
            <w:pPr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C01A2B">
              <w:rPr>
                <w:rFonts w:ascii="Poppins" w:hAnsi="Poppins" w:cs="Poppins"/>
                <w:b/>
                <w:bCs/>
                <w:sz w:val="20"/>
              </w:rPr>
              <w:t>Dati tecnici:</w:t>
            </w:r>
          </w:p>
          <w:p w14:paraId="6AD24B70" w14:textId="77777777" w:rsidR="00013EFD" w:rsidRPr="00C01A2B" w:rsidRDefault="00013EFD" w:rsidP="00013EFD">
            <w:pPr>
              <w:pStyle w:val="Paragrafoelenco"/>
              <w:numPr>
                <w:ilvl w:val="0"/>
                <w:numId w:val="22"/>
              </w:numPr>
              <w:jc w:val="both"/>
              <w:rPr>
                <w:rFonts w:ascii="Poppins" w:hAnsi="Poppins" w:cs="Poppins"/>
              </w:rPr>
            </w:pPr>
            <w:r w:rsidRPr="00C01A2B">
              <w:rPr>
                <w:rFonts w:ascii="Poppins" w:hAnsi="Poppins" w:cs="Poppins"/>
              </w:rPr>
              <w:t>Misura: 1</w:t>
            </w:r>
            <w:r>
              <w:rPr>
                <w:rFonts w:ascii="Poppins" w:hAnsi="Poppins" w:cs="Poppins"/>
              </w:rPr>
              <w:t>7</w:t>
            </w:r>
            <w:r w:rsidRPr="00C01A2B">
              <w:rPr>
                <w:rFonts w:ascii="Poppins" w:hAnsi="Poppins" w:cs="Poppins"/>
              </w:rPr>
              <w:t>x2 mm</w:t>
            </w:r>
          </w:p>
          <w:p w14:paraId="20A4FB14" w14:textId="77777777" w:rsidR="00013EFD" w:rsidRPr="00C01A2B" w:rsidRDefault="00013EFD" w:rsidP="00013EFD">
            <w:pPr>
              <w:pStyle w:val="Paragrafoelenco"/>
              <w:numPr>
                <w:ilvl w:val="0"/>
                <w:numId w:val="22"/>
              </w:numPr>
              <w:jc w:val="both"/>
              <w:rPr>
                <w:rFonts w:ascii="Poppins" w:hAnsi="Poppins" w:cs="Poppins"/>
              </w:rPr>
            </w:pPr>
            <w:r w:rsidRPr="00C01A2B">
              <w:rPr>
                <w:rFonts w:ascii="Poppins" w:hAnsi="Poppins" w:cs="Poppins"/>
              </w:rPr>
              <w:t>Classi applicative / Pressione di esercizio (bar): Cl. 4/</w:t>
            </w:r>
            <w:r>
              <w:rPr>
                <w:rFonts w:ascii="Poppins" w:hAnsi="Poppins" w:cs="Poppins"/>
              </w:rPr>
              <w:t>8</w:t>
            </w:r>
            <w:r w:rsidRPr="00C01A2B">
              <w:rPr>
                <w:rFonts w:ascii="Poppins" w:hAnsi="Poppins" w:cs="Poppins"/>
              </w:rPr>
              <w:t xml:space="preserve"> bar </w:t>
            </w:r>
            <w:r>
              <w:rPr>
                <w:rFonts w:ascii="Poppins" w:hAnsi="Poppins" w:cs="Poppins"/>
              </w:rPr>
              <w:t>-</w:t>
            </w:r>
            <w:r w:rsidRPr="00C01A2B">
              <w:rPr>
                <w:rFonts w:ascii="Poppins" w:hAnsi="Poppins" w:cs="Poppins"/>
              </w:rPr>
              <w:t xml:space="preserve"> 5/</w:t>
            </w:r>
            <w:r>
              <w:rPr>
                <w:rFonts w:ascii="Poppins" w:hAnsi="Poppins" w:cs="Poppins"/>
              </w:rPr>
              <w:t xml:space="preserve">8 </w:t>
            </w:r>
            <w:r w:rsidRPr="00C01A2B">
              <w:rPr>
                <w:rFonts w:ascii="Poppins" w:hAnsi="Poppins" w:cs="Poppins"/>
              </w:rPr>
              <w:t>bar</w:t>
            </w:r>
          </w:p>
          <w:p w14:paraId="7440FD9D" w14:textId="77777777" w:rsidR="00013EFD" w:rsidRPr="00C01A2B" w:rsidRDefault="00013EFD" w:rsidP="00013EFD">
            <w:pPr>
              <w:pStyle w:val="Paragrafoelenco"/>
              <w:numPr>
                <w:ilvl w:val="0"/>
                <w:numId w:val="22"/>
              </w:numPr>
              <w:jc w:val="both"/>
              <w:rPr>
                <w:rFonts w:ascii="Poppins" w:hAnsi="Poppins" w:cs="Poppins"/>
              </w:rPr>
            </w:pPr>
            <w:r w:rsidRPr="00C01A2B">
              <w:rPr>
                <w:rFonts w:ascii="Poppins" w:hAnsi="Poppins" w:cs="Poppins"/>
              </w:rPr>
              <w:t>Permeabilità all</w:t>
            </w:r>
            <w:r>
              <w:rPr>
                <w:rFonts w:ascii="Poppins" w:hAnsi="Poppins" w:cs="Poppins"/>
              </w:rPr>
              <w:t>’</w:t>
            </w:r>
            <w:r w:rsidRPr="00C01A2B">
              <w:rPr>
                <w:rFonts w:ascii="Poppins" w:hAnsi="Poppins" w:cs="Poppins"/>
              </w:rPr>
              <w:t xml:space="preserve">ossigeno (DIN 4726): </w:t>
            </w:r>
            <w:r>
              <w:rPr>
                <w:rFonts w:ascii="Poppins" w:hAnsi="Poppins" w:cs="Poppins"/>
              </w:rPr>
              <w:t>&lt;</w:t>
            </w:r>
            <w:r w:rsidRPr="00C01A2B">
              <w:rPr>
                <w:rFonts w:ascii="Poppins" w:hAnsi="Poppins" w:cs="Poppins"/>
              </w:rPr>
              <w:t xml:space="preserve"> 0,</w:t>
            </w:r>
            <w:r>
              <w:rPr>
                <w:rFonts w:ascii="Poppins" w:hAnsi="Poppins" w:cs="Poppins"/>
              </w:rPr>
              <w:t>32</w:t>
            </w:r>
            <w:r w:rsidRPr="00C01A2B">
              <w:rPr>
                <w:rFonts w:ascii="Poppins" w:hAnsi="Poppins" w:cs="Poppins"/>
              </w:rPr>
              <w:t xml:space="preserve"> mg/(m2d) a 40°C; </w:t>
            </w:r>
            <w:r>
              <w:rPr>
                <w:rFonts w:ascii="Poppins" w:hAnsi="Poppins" w:cs="Poppins"/>
              </w:rPr>
              <w:t>&lt;</w:t>
            </w:r>
            <w:r w:rsidRPr="00C01A2B">
              <w:rPr>
                <w:rFonts w:ascii="Poppins" w:hAnsi="Poppins" w:cs="Poppins"/>
              </w:rPr>
              <w:t xml:space="preserve"> </w:t>
            </w:r>
            <w:r>
              <w:rPr>
                <w:rFonts w:ascii="Poppins" w:hAnsi="Poppins" w:cs="Poppins"/>
              </w:rPr>
              <w:t xml:space="preserve">3,60 </w:t>
            </w:r>
            <w:r w:rsidRPr="00C01A2B">
              <w:rPr>
                <w:rFonts w:ascii="Poppins" w:hAnsi="Poppins" w:cs="Poppins"/>
              </w:rPr>
              <w:t>mg/(m2d) a 80°C</w:t>
            </w:r>
          </w:p>
          <w:p w14:paraId="7C4E5795" w14:textId="77777777" w:rsidR="00013EFD" w:rsidRPr="00C01A2B" w:rsidRDefault="00013EFD" w:rsidP="00013EFD">
            <w:pPr>
              <w:pStyle w:val="Paragrafoelenco"/>
              <w:numPr>
                <w:ilvl w:val="0"/>
                <w:numId w:val="22"/>
              </w:numPr>
              <w:jc w:val="both"/>
              <w:rPr>
                <w:rFonts w:ascii="Poppins" w:hAnsi="Poppins" w:cs="Poppins"/>
              </w:rPr>
            </w:pPr>
            <w:r w:rsidRPr="00C01A2B">
              <w:rPr>
                <w:rFonts w:ascii="Poppins" w:hAnsi="Poppins" w:cs="Poppins"/>
              </w:rPr>
              <w:t>Densità: 940 kg/m3</w:t>
            </w:r>
          </w:p>
          <w:p w14:paraId="6482F087" w14:textId="77777777" w:rsidR="00013EFD" w:rsidRPr="00C01A2B" w:rsidRDefault="00013EFD" w:rsidP="00013EFD">
            <w:pPr>
              <w:pStyle w:val="Paragrafoelenco"/>
              <w:numPr>
                <w:ilvl w:val="0"/>
                <w:numId w:val="22"/>
              </w:numPr>
              <w:jc w:val="both"/>
              <w:rPr>
                <w:rFonts w:ascii="Poppins" w:hAnsi="Poppins" w:cs="Poppins"/>
              </w:rPr>
            </w:pPr>
            <w:r w:rsidRPr="00C01A2B">
              <w:rPr>
                <w:rFonts w:ascii="Poppins" w:hAnsi="Poppins" w:cs="Poppins"/>
              </w:rPr>
              <w:lastRenderedPageBreak/>
              <w:t>Conducibilità termica: 0.41 W/(</w:t>
            </w:r>
            <w:proofErr w:type="spellStart"/>
            <w:r w:rsidRPr="00C01A2B">
              <w:rPr>
                <w:rFonts w:ascii="Poppins" w:hAnsi="Poppins" w:cs="Poppins"/>
              </w:rPr>
              <w:t>mK</w:t>
            </w:r>
            <w:proofErr w:type="spellEnd"/>
            <w:r w:rsidRPr="00C01A2B">
              <w:rPr>
                <w:rFonts w:ascii="Poppins" w:hAnsi="Poppins" w:cs="Poppins"/>
              </w:rPr>
              <w:t>)</w:t>
            </w:r>
          </w:p>
          <w:p w14:paraId="0E525F8F" w14:textId="77777777" w:rsidR="00013EFD" w:rsidRPr="00C01A2B" w:rsidRDefault="00013EFD" w:rsidP="00013EFD">
            <w:pPr>
              <w:pStyle w:val="Paragrafoelenco"/>
              <w:numPr>
                <w:ilvl w:val="0"/>
                <w:numId w:val="22"/>
              </w:numPr>
              <w:jc w:val="both"/>
              <w:rPr>
                <w:rFonts w:ascii="Poppins" w:hAnsi="Poppins" w:cs="Poppins"/>
              </w:rPr>
            </w:pPr>
            <w:r w:rsidRPr="00C01A2B">
              <w:rPr>
                <w:rFonts w:ascii="Poppins" w:hAnsi="Poppins" w:cs="Poppins"/>
              </w:rPr>
              <w:t xml:space="preserve">Grado di reticolazione: </w:t>
            </w:r>
            <w:r>
              <w:rPr>
                <w:rFonts w:ascii="Poppins" w:hAnsi="Poppins" w:cs="Poppins"/>
              </w:rPr>
              <w:t>&gt;</w:t>
            </w:r>
            <w:r w:rsidRPr="00C01A2B">
              <w:rPr>
                <w:rFonts w:ascii="Poppins" w:hAnsi="Poppins" w:cs="Poppins"/>
              </w:rPr>
              <w:t xml:space="preserve"> 60%</w:t>
            </w:r>
          </w:p>
          <w:p w14:paraId="0928B5BD" w14:textId="77777777" w:rsidR="00013EFD" w:rsidRPr="00C01A2B" w:rsidRDefault="00013EFD" w:rsidP="00013EFD">
            <w:pPr>
              <w:pStyle w:val="Paragrafoelenco"/>
              <w:numPr>
                <w:ilvl w:val="0"/>
                <w:numId w:val="22"/>
              </w:numPr>
              <w:jc w:val="both"/>
              <w:rPr>
                <w:rFonts w:ascii="Poppins" w:hAnsi="Poppins" w:cs="Poppins"/>
              </w:rPr>
            </w:pPr>
            <w:r w:rsidRPr="00C01A2B">
              <w:rPr>
                <w:rFonts w:ascii="Poppins" w:hAnsi="Poppins" w:cs="Poppins"/>
              </w:rPr>
              <w:t>Coefficiente di dilatazione lineare: 0.15 mm/(</w:t>
            </w:r>
            <w:proofErr w:type="spellStart"/>
            <w:r w:rsidRPr="00C01A2B">
              <w:rPr>
                <w:rFonts w:ascii="Poppins" w:hAnsi="Poppins" w:cs="Poppins"/>
              </w:rPr>
              <w:t>m°C</w:t>
            </w:r>
            <w:proofErr w:type="spellEnd"/>
            <w:r w:rsidRPr="00C01A2B">
              <w:rPr>
                <w:rFonts w:ascii="Poppins" w:hAnsi="Poppins" w:cs="Poppins"/>
              </w:rPr>
              <w:t>)</w:t>
            </w:r>
          </w:p>
          <w:p w14:paraId="79D0BD64" w14:textId="77777777" w:rsidR="00013EFD" w:rsidRPr="00C01A2B" w:rsidRDefault="00013EFD" w:rsidP="00013EFD">
            <w:pPr>
              <w:pStyle w:val="Paragrafoelenco"/>
              <w:numPr>
                <w:ilvl w:val="0"/>
                <w:numId w:val="22"/>
              </w:numPr>
              <w:jc w:val="both"/>
              <w:rPr>
                <w:rFonts w:ascii="Poppins" w:hAnsi="Poppins" w:cs="Poppins"/>
              </w:rPr>
            </w:pPr>
            <w:r w:rsidRPr="00C01A2B">
              <w:rPr>
                <w:rFonts w:ascii="Poppins" w:hAnsi="Poppins" w:cs="Poppins"/>
              </w:rPr>
              <w:t>Raggio minimo di curvatura: 5 x diametro esterno</w:t>
            </w:r>
          </w:p>
          <w:p w14:paraId="57FEAC33" w14:textId="77777777" w:rsidR="00013EFD" w:rsidRPr="00C01A2B" w:rsidRDefault="00013EFD" w:rsidP="00013EFD">
            <w:pPr>
              <w:pStyle w:val="Paragrafoelenco"/>
              <w:numPr>
                <w:ilvl w:val="0"/>
                <w:numId w:val="22"/>
              </w:numPr>
              <w:jc w:val="both"/>
              <w:rPr>
                <w:rFonts w:ascii="Poppins" w:hAnsi="Poppins" w:cs="Poppins"/>
              </w:rPr>
            </w:pPr>
            <w:r w:rsidRPr="00C01A2B">
              <w:rPr>
                <w:rFonts w:ascii="Poppins" w:hAnsi="Poppins" w:cs="Poppins"/>
              </w:rPr>
              <w:t>Rugosità superficiale media: 7 µ</w:t>
            </w:r>
          </w:p>
          <w:p w14:paraId="6020F891" w14:textId="77777777" w:rsidR="00013EFD" w:rsidRPr="00C01A2B" w:rsidRDefault="00013EFD" w:rsidP="00013EFD">
            <w:pPr>
              <w:pStyle w:val="Paragrafoelenco"/>
              <w:numPr>
                <w:ilvl w:val="0"/>
                <w:numId w:val="22"/>
              </w:numPr>
              <w:jc w:val="both"/>
              <w:rPr>
                <w:rFonts w:ascii="Poppins" w:hAnsi="Poppins" w:cs="Poppins"/>
              </w:rPr>
            </w:pPr>
            <w:r w:rsidRPr="00C01A2B">
              <w:rPr>
                <w:rFonts w:ascii="Poppins" w:hAnsi="Poppins" w:cs="Poppins"/>
              </w:rPr>
              <w:t>Contenuto d</w:t>
            </w:r>
            <w:r>
              <w:rPr>
                <w:rFonts w:ascii="Poppins" w:hAnsi="Poppins" w:cs="Poppins"/>
              </w:rPr>
              <w:t>’</w:t>
            </w:r>
            <w:r w:rsidRPr="00C01A2B">
              <w:rPr>
                <w:rFonts w:ascii="Poppins" w:hAnsi="Poppins" w:cs="Poppins"/>
              </w:rPr>
              <w:t>acqua: 0.05 l/m</w:t>
            </w:r>
          </w:p>
          <w:p w14:paraId="6BECBCEC" w14:textId="77777777" w:rsidR="00013EFD" w:rsidRPr="00C01A2B" w:rsidRDefault="00013EFD" w:rsidP="00013EFD">
            <w:pPr>
              <w:pStyle w:val="Paragrafoelenco"/>
              <w:numPr>
                <w:ilvl w:val="0"/>
                <w:numId w:val="22"/>
              </w:numPr>
              <w:jc w:val="both"/>
              <w:rPr>
                <w:rFonts w:ascii="Poppins" w:hAnsi="Poppins" w:cs="Poppins"/>
              </w:rPr>
            </w:pPr>
            <w:r w:rsidRPr="00C01A2B">
              <w:rPr>
                <w:rFonts w:ascii="Poppins" w:hAnsi="Poppins" w:cs="Poppins"/>
              </w:rPr>
              <w:t>Applicazione: impianti termici (non idoneo per impianti sanitari)</w:t>
            </w:r>
          </w:p>
          <w:p w14:paraId="7418994D" w14:textId="77777777" w:rsidR="00013EFD" w:rsidRPr="00AB2EC2" w:rsidRDefault="00013EFD" w:rsidP="00013EFD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5885DBAD" w14:textId="65784C4D" w:rsidR="00013EFD" w:rsidRPr="00C01A2B" w:rsidRDefault="00013EFD" w:rsidP="00013EFD">
            <w:pPr>
              <w:jc w:val="both"/>
              <w:rPr>
                <w:rFonts w:ascii="Poppins" w:hAnsi="Poppins" w:cs="Poppins"/>
                <w:sz w:val="20"/>
              </w:rPr>
            </w:pPr>
            <w:r w:rsidRPr="00AB2EC2">
              <w:rPr>
                <w:rFonts w:ascii="Poppins" w:hAnsi="Poppins" w:cs="Poppins"/>
                <w:b/>
                <w:sz w:val="20"/>
              </w:rPr>
              <w:t xml:space="preserve">Marca </w:t>
            </w:r>
            <w:r>
              <w:rPr>
                <w:rFonts w:ascii="Poppins" w:hAnsi="Poppins" w:cs="Poppins"/>
                <w:b/>
                <w:sz w:val="20"/>
              </w:rPr>
              <w:t>Emmeti</w:t>
            </w:r>
            <w:r w:rsidRPr="00AB2EC2">
              <w:rPr>
                <w:rFonts w:ascii="Poppins" w:hAnsi="Poppins" w:cs="Poppins"/>
                <w:b/>
                <w:sz w:val="20"/>
              </w:rPr>
              <w:t xml:space="preserve"> </w:t>
            </w:r>
            <w:r>
              <w:rPr>
                <w:rFonts w:ascii="Poppins" w:hAnsi="Poppins" w:cs="Poppins"/>
                <w:b/>
                <w:sz w:val="20"/>
              </w:rPr>
              <w:t>-</w:t>
            </w:r>
            <w:r w:rsidRPr="00AB2EC2">
              <w:rPr>
                <w:rFonts w:ascii="Poppins" w:hAnsi="Poppins" w:cs="Poppins"/>
                <w:b/>
                <w:sz w:val="20"/>
              </w:rPr>
              <w:t xml:space="preserve"> Modello </w:t>
            </w:r>
            <w:r w:rsidRPr="001108DE">
              <w:rPr>
                <w:rFonts w:ascii="Poppins" w:hAnsi="Poppins" w:cs="Poppins"/>
                <w:b/>
                <w:sz w:val="20"/>
              </w:rPr>
              <w:t>Tubo</w:t>
            </w:r>
            <w:r w:rsidRPr="00AB2EC2">
              <w:rPr>
                <w:rFonts w:ascii="Poppins" w:hAnsi="Poppins" w:cs="Poppins"/>
                <w:b/>
                <w:sz w:val="20"/>
              </w:rPr>
              <w:t xml:space="preserve"> PE-</w:t>
            </w:r>
            <w:proofErr w:type="spellStart"/>
            <w:r w:rsidRPr="00AB2EC2">
              <w:rPr>
                <w:rFonts w:ascii="Poppins" w:hAnsi="Poppins" w:cs="Poppins"/>
                <w:b/>
                <w:sz w:val="20"/>
              </w:rPr>
              <w:t>Xc</w:t>
            </w:r>
            <w:proofErr w:type="spellEnd"/>
            <w:r>
              <w:rPr>
                <w:rFonts w:ascii="Poppins" w:hAnsi="Poppins" w:cs="Poppins"/>
                <w:b/>
                <w:sz w:val="20"/>
              </w:rPr>
              <w:t xml:space="preserve"> PENTA</w:t>
            </w:r>
            <w:r w:rsidRPr="00AB2EC2">
              <w:rPr>
                <w:rFonts w:ascii="Poppins" w:hAnsi="Poppins" w:cs="Poppins"/>
                <w:b/>
                <w:sz w:val="20"/>
              </w:rPr>
              <w:t xml:space="preserve"> barriera ossigeno 5 strati 1</w:t>
            </w:r>
            <w:r>
              <w:rPr>
                <w:rFonts w:ascii="Poppins" w:hAnsi="Poppins" w:cs="Poppins"/>
                <w:b/>
                <w:sz w:val="20"/>
              </w:rPr>
              <w:t>7</w:t>
            </w:r>
            <w:r w:rsidRPr="00AB2EC2">
              <w:rPr>
                <w:rFonts w:ascii="Poppins" w:hAnsi="Poppins" w:cs="Poppins"/>
                <w:b/>
                <w:sz w:val="20"/>
              </w:rPr>
              <w:t>x2</w:t>
            </w:r>
            <w:r>
              <w:rPr>
                <w:rFonts w:ascii="Poppins" w:hAnsi="Poppins" w:cs="Poppins"/>
                <w:b/>
                <w:sz w:val="20"/>
              </w:rPr>
              <w:t xml:space="preserve"> L=</w:t>
            </w:r>
            <w:r>
              <w:rPr>
                <w:rFonts w:ascii="Poppins" w:hAnsi="Poppins" w:cs="Poppins"/>
                <w:b/>
                <w:sz w:val="20"/>
              </w:rPr>
              <w:t>60</w:t>
            </w:r>
            <w:r w:rsidRPr="00AB2EC2">
              <w:rPr>
                <w:rFonts w:ascii="Poppins" w:hAnsi="Poppins" w:cs="Poppins"/>
                <w:b/>
                <w:sz w:val="20"/>
              </w:rPr>
              <w:t>0 m o</w:t>
            </w:r>
            <w:r>
              <w:rPr>
                <w:rFonts w:ascii="Poppins" w:hAnsi="Poppins" w:cs="Poppins"/>
                <w:b/>
                <w:sz w:val="20"/>
              </w:rPr>
              <w:t xml:space="preserve"> </w:t>
            </w:r>
            <w:r w:rsidRPr="00AB2EC2">
              <w:rPr>
                <w:rFonts w:ascii="Poppins" w:hAnsi="Poppins" w:cs="Poppins"/>
                <w:b/>
                <w:sz w:val="20"/>
              </w:rPr>
              <w:t>equivalente</w:t>
            </w:r>
            <w:r>
              <w:rPr>
                <w:rFonts w:ascii="Poppins" w:hAnsi="Poppins" w:cs="Poppins"/>
                <w:b/>
                <w:sz w:val="20"/>
              </w:rPr>
              <w:t>.</w:t>
            </w:r>
          </w:p>
        </w:tc>
      </w:tr>
      <w:tr w:rsidR="00A70279" w14:paraId="155779F1" w14:textId="77777777" w:rsidTr="00F12594">
        <w:tc>
          <w:tcPr>
            <w:tcW w:w="1311" w:type="dxa"/>
          </w:tcPr>
          <w:p w14:paraId="1376AAA6" w14:textId="146C70D4" w:rsidR="00A70279" w:rsidRPr="00AB2EC2" w:rsidRDefault="00A70279" w:rsidP="00A70279">
            <w:pPr>
              <w:jc w:val="center"/>
              <w:rPr>
                <w:rFonts w:ascii="Poppins" w:hAnsi="Poppins" w:cs="Poppins"/>
                <w:sz w:val="20"/>
              </w:rPr>
            </w:pPr>
            <w:r w:rsidRPr="00AB2EC2">
              <w:rPr>
                <w:rFonts w:ascii="Poppins" w:hAnsi="Poppins" w:cs="Poppins"/>
                <w:sz w:val="20"/>
              </w:rPr>
              <w:lastRenderedPageBreak/>
              <w:t>2813</w:t>
            </w:r>
            <w:r>
              <w:rPr>
                <w:rFonts w:ascii="Poppins" w:hAnsi="Poppins" w:cs="Poppins"/>
                <w:sz w:val="20"/>
              </w:rPr>
              <w:t>4470</w:t>
            </w:r>
          </w:p>
        </w:tc>
        <w:tc>
          <w:tcPr>
            <w:tcW w:w="2086" w:type="dxa"/>
          </w:tcPr>
          <w:p w14:paraId="7A2F76C2" w14:textId="77777777" w:rsidR="00A70279" w:rsidRPr="00AB2EC2" w:rsidRDefault="00A70279" w:rsidP="00A70279">
            <w:pPr>
              <w:jc w:val="center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Tub</w:t>
            </w:r>
            <w:r>
              <w:rPr>
                <w:rFonts w:ascii="Poppins" w:hAnsi="Poppins" w:cs="Poppins"/>
                <w:bCs/>
                <w:sz w:val="20"/>
              </w:rPr>
              <w:t>o</w:t>
            </w:r>
            <w:r w:rsidRPr="00AB2EC2">
              <w:rPr>
                <w:rFonts w:ascii="Poppins" w:hAnsi="Poppins" w:cs="Poppins"/>
                <w:sz w:val="20"/>
              </w:rPr>
              <w:t xml:space="preserve"> PE-</w:t>
            </w:r>
            <w:proofErr w:type="spellStart"/>
            <w:r w:rsidRPr="00AB2EC2">
              <w:rPr>
                <w:rFonts w:ascii="Poppins" w:hAnsi="Poppins" w:cs="Poppins"/>
                <w:sz w:val="20"/>
              </w:rPr>
              <w:t>Xa</w:t>
            </w:r>
            <w:proofErr w:type="spellEnd"/>
            <w:r w:rsidRPr="00AB2EC2">
              <w:rPr>
                <w:rFonts w:ascii="Poppins" w:hAnsi="Poppins" w:cs="Poppins"/>
                <w:sz w:val="20"/>
              </w:rPr>
              <w:t xml:space="preserve"> barriera ossigeno</w:t>
            </w:r>
            <w:r>
              <w:rPr>
                <w:rFonts w:ascii="Poppins" w:hAnsi="Poppins" w:cs="Poppins"/>
                <w:sz w:val="20"/>
              </w:rPr>
              <w:t xml:space="preserve"> </w:t>
            </w:r>
            <w:proofErr w:type="gramStart"/>
            <w:r>
              <w:rPr>
                <w:rFonts w:ascii="Poppins" w:hAnsi="Poppins" w:cs="Poppins"/>
                <w:sz w:val="20"/>
              </w:rPr>
              <w:t>5</w:t>
            </w:r>
            <w:proofErr w:type="gramEnd"/>
            <w:r>
              <w:rPr>
                <w:rFonts w:ascii="Poppins" w:hAnsi="Poppins" w:cs="Poppins"/>
                <w:sz w:val="20"/>
              </w:rPr>
              <w:t xml:space="preserve"> strati</w:t>
            </w:r>
          </w:p>
          <w:p w14:paraId="4A7D5BED" w14:textId="09EBF58E" w:rsidR="00A70279" w:rsidRPr="00AB2EC2" w:rsidRDefault="00A70279" w:rsidP="00A70279">
            <w:pPr>
              <w:jc w:val="center"/>
              <w:rPr>
                <w:rFonts w:ascii="Poppins" w:hAnsi="Poppins" w:cs="Poppins"/>
                <w:sz w:val="20"/>
              </w:rPr>
            </w:pPr>
            <w:r w:rsidRPr="00AB2EC2">
              <w:rPr>
                <w:rFonts w:ascii="Poppins" w:hAnsi="Poppins" w:cs="Poppins"/>
                <w:sz w:val="20"/>
              </w:rPr>
              <w:t>17x2 L=240 m</w:t>
            </w:r>
          </w:p>
        </w:tc>
        <w:tc>
          <w:tcPr>
            <w:tcW w:w="6101" w:type="dxa"/>
          </w:tcPr>
          <w:p w14:paraId="4877DE62" w14:textId="77777777" w:rsidR="00A70279" w:rsidRPr="00CA6A43" w:rsidRDefault="00A70279" w:rsidP="00A70279">
            <w:pPr>
              <w:jc w:val="both"/>
              <w:rPr>
                <w:rFonts w:ascii="Poppins" w:hAnsi="Poppins" w:cs="Poppins"/>
                <w:sz w:val="20"/>
              </w:rPr>
            </w:pPr>
            <w:r w:rsidRPr="00CA6A43">
              <w:rPr>
                <w:rFonts w:ascii="Poppins" w:hAnsi="Poppins" w:cs="Poppins"/>
                <w:sz w:val="20"/>
              </w:rPr>
              <w:t>Tubo a 5 strati 17x2 mm in polietilene alta densità, reticolato con</w:t>
            </w:r>
            <w:r>
              <w:rPr>
                <w:rFonts w:ascii="Poppins" w:hAnsi="Poppins" w:cs="Poppins"/>
                <w:sz w:val="20"/>
              </w:rPr>
              <w:t xml:space="preserve"> </w:t>
            </w:r>
            <w:r w:rsidRPr="00CA6A43">
              <w:rPr>
                <w:rFonts w:ascii="Poppins" w:hAnsi="Poppins" w:cs="Poppins"/>
                <w:sz w:val="20"/>
              </w:rPr>
              <w:t>perossidi, conforme alla norma UNI EN ISO 15875/2, dotato di barriera</w:t>
            </w:r>
            <w:r>
              <w:rPr>
                <w:rFonts w:ascii="Poppins" w:hAnsi="Poppins" w:cs="Poppins"/>
                <w:sz w:val="20"/>
              </w:rPr>
              <w:t xml:space="preserve"> </w:t>
            </w:r>
            <w:r w:rsidRPr="00CA6A43">
              <w:rPr>
                <w:rFonts w:ascii="Poppins" w:hAnsi="Poppins" w:cs="Poppins"/>
                <w:sz w:val="20"/>
              </w:rPr>
              <w:t>ossigeno in conformità alla norma DIN 4726.</w:t>
            </w:r>
          </w:p>
          <w:p w14:paraId="399B3C2E" w14:textId="77777777" w:rsidR="00A70279" w:rsidRPr="00CA6A43" w:rsidRDefault="00A70279" w:rsidP="00A70279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13607DBE" w14:textId="77777777" w:rsidR="00A70279" w:rsidRPr="00CA6A43" w:rsidRDefault="00A70279" w:rsidP="00A70279">
            <w:pPr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CA6A43">
              <w:rPr>
                <w:rFonts w:ascii="Poppins" w:hAnsi="Poppins" w:cs="Poppins"/>
                <w:b/>
                <w:bCs/>
                <w:sz w:val="20"/>
              </w:rPr>
              <w:t>Dati tecnici:</w:t>
            </w:r>
          </w:p>
          <w:p w14:paraId="77C48B02" w14:textId="77777777" w:rsidR="00A70279" w:rsidRPr="00CA6A43" w:rsidRDefault="00A70279" w:rsidP="00A70279">
            <w:pPr>
              <w:pStyle w:val="Paragrafoelenco"/>
              <w:numPr>
                <w:ilvl w:val="0"/>
                <w:numId w:val="22"/>
              </w:numPr>
              <w:jc w:val="both"/>
              <w:rPr>
                <w:rFonts w:ascii="Poppins" w:hAnsi="Poppins" w:cs="Poppins"/>
              </w:rPr>
            </w:pPr>
            <w:r w:rsidRPr="00CA6A43">
              <w:rPr>
                <w:rFonts w:ascii="Poppins" w:hAnsi="Poppins" w:cs="Poppins"/>
              </w:rPr>
              <w:t>Misura: 17x2 mm</w:t>
            </w:r>
          </w:p>
          <w:p w14:paraId="4A15B347" w14:textId="77777777" w:rsidR="00A70279" w:rsidRPr="00CA6A43" w:rsidRDefault="00A70279" w:rsidP="00A70279">
            <w:pPr>
              <w:pStyle w:val="Paragrafoelenco"/>
              <w:numPr>
                <w:ilvl w:val="0"/>
                <w:numId w:val="22"/>
              </w:numPr>
              <w:jc w:val="both"/>
              <w:rPr>
                <w:rFonts w:ascii="Poppins" w:hAnsi="Poppins" w:cs="Poppins"/>
              </w:rPr>
            </w:pPr>
            <w:r w:rsidRPr="00CA6A43">
              <w:rPr>
                <w:rFonts w:ascii="Poppins" w:hAnsi="Poppins" w:cs="Poppins"/>
              </w:rPr>
              <w:t xml:space="preserve">Classi applicative / Pressione di esercizio (bar): Cl. 4/10 bar </w:t>
            </w:r>
            <w:r>
              <w:rPr>
                <w:rFonts w:ascii="Poppins" w:hAnsi="Poppins" w:cs="Poppins"/>
              </w:rPr>
              <w:t>-</w:t>
            </w:r>
            <w:r w:rsidRPr="00CA6A43">
              <w:rPr>
                <w:rFonts w:ascii="Poppins" w:hAnsi="Poppins" w:cs="Poppins"/>
              </w:rPr>
              <w:t xml:space="preserve"> 5/8 bar</w:t>
            </w:r>
          </w:p>
          <w:p w14:paraId="3D8B85D5" w14:textId="77777777" w:rsidR="00A70279" w:rsidRPr="00CA6A43" w:rsidRDefault="00A70279" w:rsidP="00A70279">
            <w:pPr>
              <w:pStyle w:val="Paragrafoelenco"/>
              <w:numPr>
                <w:ilvl w:val="0"/>
                <w:numId w:val="22"/>
              </w:numPr>
              <w:jc w:val="both"/>
              <w:rPr>
                <w:rFonts w:ascii="Poppins" w:hAnsi="Poppins" w:cs="Poppins"/>
              </w:rPr>
            </w:pPr>
            <w:r w:rsidRPr="00CA6A43">
              <w:rPr>
                <w:rFonts w:ascii="Poppins" w:hAnsi="Poppins" w:cs="Poppins"/>
              </w:rPr>
              <w:t>Permeabilità all</w:t>
            </w:r>
            <w:r>
              <w:rPr>
                <w:rFonts w:ascii="Poppins" w:hAnsi="Poppins" w:cs="Poppins"/>
              </w:rPr>
              <w:t>’</w:t>
            </w:r>
            <w:r w:rsidRPr="00CA6A43">
              <w:rPr>
                <w:rFonts w:ascii="Poppins" w:hAnsi="Poppins" w:cs="Poppins"/>
              </w:rPr>
              <w:t xml:space="preserve">ossigeno (DIN 4726): </w:t>
            </w:r>
            <w:r>
              <w:rPr>
                <w:rFonts w:ascii="Poppins" w:hAnsi="Poppins" w:cs="Poppins"/>
              </w:rPr>
              <w:t>&lt; 0,32 mg/(m2d) a 40°C; &lt; 3,60 mg/(m2d) a 80°C</w:t>
            </w:r>
          </w:p>
          <w:p w14:paraId="2C9A0A75" w14:textId="77777777" w:rsidR="00A70279" w:rsidRPr="00CA6A43" w:rsidRDefault="00A70279" w:rsidP="00A70279">
            <w:pPr>
              <w:pStyle w:val="Paragrafoelenco"/>
              <w:numPr>
                <w:ilvl w:val="0"/>
                <w:numId w:val="22"/>
              </w:numPr>
              <w:jc w:val="both"/>
              <w:rPr>
                <w:rFonts w:ascii="Poppins" w:hAnsi="Poppins" w:cs="Poppins"/>
              </w:rPr>
            </w:pPr>
            <w:r w:rsidRPr="00CA6A43">
              <w:rPr>
                <w:rFonts w:ascii="Poppins" w:hAnsi="Poppins" w:cs="Poppins"/>
              </w:rPr>
              <w:t>Densità: 950 kg/m3</w:t>
            </w:r>
          </w:p>
          <w:p w14:paraId="2C8FE852" w14:textId="77777777" w:rsidR="00A70279" w:rsidRPr="00CA6A43" w:rsidRDefault="00A70279" w:rsidP="00A70279">
            <w:pPr>
              <w:pStyle w:val="Paragrafoelenco"/>
              <w:numPr>
                <w:ilvl w:val="0"/>
                <w:numId w:val="22"/>
              </w:numPr>
              <w:jc w:val="both"/>
              <w:rPr>
                <w:rFonts w:ascii="Poppins" w:hAnsi="Poppins" w:cs="Poppins"/>
              </w:rPr>
            </w:pPr>
            <w:r w:rsidRPr="00CA6A43">
              <w:rPr>
                <w:rFonts w:ascii="Poppins" w:hAnsi="Poppins" w:cs="Poppins"/>
              </w:rPr>
              <w:t>Conducibilità termica: 0.41 W/(</w:t>
            </w:r>
            <w:proofErr w:type="spellStart"/>
            <w:r w:rsidRPr="00CA6A43">
              <w:rPr>
                <w:rFonts w:ascii="Poppins" w:hAnsi="Poppins" w:cs="Poppins"/>
              </w:rPr>
              <w:t>mK</w:t>
            </w:r>
            <w:proofErr w:type="spellEnd"/>
            <w:r w:rsidRPr="00CA6A43">
              <w:rPr>
                <w:rFonts w:ascii="Poppins" w:hAnsi="Poppins" w:cs="Poppins"/>
              </w:rPr>
              <w:t>)</w:t>
            </w:r>
          </w:p>
          <w:p w14:paraId="27D06603" w14:textId="77777777" w:rsidR="00A70279" w:rsidRPr="00CA6A43" w:rsidRDefault="00A70279" w:rsidP="00A70279">
            <w:pPr>
              <w:pStyle w:val="Paragrafoelenco"/>
              <w:numPr>
                <w:ilvl w:val="0"/>
                <w:numId w:val="22"/>
              </w:numPr>
              <w:jc w:val="both"/>
              <w:rPr>
                <w:rFonts w:ascii="Poppins" w:hAnsi="Poppins" w:cs="Poppins"/>
              </w:rPr>
            </w:pPr>
            <w:r w:rsidRPr="00CA6A43">
              <w:rPr>
                <w:rFonts w:ascii="Poppins" w:hAnsi="Poppins" w:cs="Poppins"/>
              </w:rPr>
              <w:t xml:space="preserve">Grado di reticolazione: </w:t>
            </w:r>
            <w:r>
              <w:rPr>
                <w:rFonts w:ascii="Poppins" w:hAnsi="Poppins" w:cs="Poppins"/>
              </w:rPr>
              <w:t>&gt;</w:t>
            </w:r>
            <w:r w:rsidRPr="00CA6A43">
              <w:rPr>
                <w:rFonts w:ascii="Poppins" w:hAnsi="Poppins" w:cs="Poppins"/>
              </w:rPr>
              <w:t xml:space="preserve"> 70%</w:t>
            </w:r>
          </w:p>
          <w:p w14:paraId="00E63ADD" w14:textId="77777777" w:rsidR="00A70279" w:rsidRPr="00CA6A43" w:rsidRDefault="00A70279" w:rsidP="00A70279">
            <w:pPr>
              <w:pStyle w:val="Paragrafoelenco"/>
              <w:numPr>
                <w:ilvl w:val="0"/>
                <w:numId w:val="22"/>
              </w:numPr>
              <w:jc w:val="both"/>
              <w:rPr>
                <w:rFonts w:ascii="Poppins" w:hAnsi="Poppins" w:cs="Poppins"/>
              </w:rPr>
            </w:pPr>
            <w:r w:rsidRPr="00CA6A43">
              <w:rPr>
                <w:rFonts w:ascii="Poppins" w:hAnsi="Poppins" w:cs="Poppins"/>
              </w:rPr>
              <w:t>Coefficiente di dilatazione lineare: 0.14 mm/(</w:t>
            </w:r>
            <w:proofErr w:type="spellStart"/>
            <w:r w:rsidRPr="00CA6A43">
              <w:rPr>
                <w:rFonts w:ascii="Poppins" w:hAnsi="Poppins" w:cs="Poppins"/>
              </w:rPr>
              <w:t>m°C</w:t>
            </w:r>
            <w:proofErr w:type="spellEnd"/>
            <w:r w:rsidRPr="00CA6A43">
              <w:rPr>
                <w:rFonts w:ascii="Poppins" w:hAnsi="Poppins" w:cs="Poppins"/>
              </w:rPr>
              <w:t>)</w:t>
            </w:r>
          </w:p>
          <w:p w14:paraId="1B6CE57D" w14:textId="77777777" w:rsidR="00A70279" w:rsidRPr="00CA6A43" w:rsidRDefault="00A70279" w:rsidP="00A70279">
            <w:pPr>
              <w:pStyle w:val="Paragrafoelenco"/>
              <w:numPr>
                <w:ilvl w:val="0"/>
                <w:numId w:val="22"/>
              </w:numPr>
              <w:jc w:val="both"/>
              <w:rPr>
                <w:rFonts w:ascii="Poppins" w:hAnsi="Poppins" w:cs="Poppins"/>
              </w:rPr>
            </w:pPr>
            <w:r w:rsidRPr="00CA6A43">
              <w:rPr>
                <w:rFonts w:ascii="Poppins" w:hAnsi="Poppins" w:cs="Poppins"/>
              </w:rPr>
              <w:t>Raggio minimo di curvatura: 5 x diametro esterno</w:t>
            </w:r>
          </w:p>
          <w:p w14:paraId="3BAC9E8A" w14:textId="77777777" w:rsidR="00A70279" w:rsidRPr="00CA6A43" w:rsidRDefault="00A70279" w:rsidP="00A70279">
            <w:pPr>
              <w:pStyle w:val="Paragrafoelenco"/>
              <w:numPr>
                <w:ilvl w:val="0"/>
                <w:numId w:val="22"/>
              </w:numPr>
              <w:jc w:val="both"/>
              <w:rPr>
                <w:rFonts w:ascii="Poppins" w:hAnsi="Poppins" w:cs="Poppins"/>
              </w:rPr>
            </w:pPr>
            <w:r w:rsidRPr="00CA6A43">
              <w:rPr>
                <w:rFonts w:ascii="Poppins" w:hAnsi="Poppins" w:cs="Poppins"/>
              </w:rPr>
              <w:t>Rugosità superficiale media: 7 µ</w:t>
            </w:r>
          </w:p>
          <w:p w14:paraId="684AE6F7" w14:textId="77777777" w:rsidR="00A70279" w:rsidRPr="00CA6A43" w:rsidRDefault="00A70279" w:rsidP="00A70279">
            <w:pPr>
              <w:pStyle w:val="Paragrafoelenco"/>
              <w:numPr>
                <w:ilvl w:val="0"/>
                <w:numId w:val="22"/>
              </w:numPr>
              <w:jc w:val="both"/>
              <w:rPr>
                <w:rFonts w:ascii="Poppins" w:hAnsi="Poppins" w:cs="Poppins"/>
              </w:rPr>
            </w:pPr>
            <w:r w:rsidRPr="00CA6A43">
              <w:rPr>
                <w:rFonts w:ascii="Poppins" w:hAnsi="Poppins" w:cs="Poppins"/>
              </w:rPr>
              <w:t>Contenuto d</w:t>
            </w:r>
            <w:r>
              <w:rPr>
                <w:rFonts w:ascii="Poppins" w:hAnsi="Poppins" w:cs="Poppins"/>
              </w:rPr>
              <w:t>’</w:t>
            </w:r>
            <w:r w:rsidRPr="00CA6A43">
              <w:rPr>
                <w:rFonts w:ascii="Poppins" w:hAnsi="Poppins" w:cs="Poppins"/>
              </w:rPr>
              <w:t>acqua: 0.133 l/m</w:t>
            </w:r>
          </w:p>
          <w:p w14:paraId="1C8B7730" w14:textId="77777777" w:rsidR="00A70279" w:rsidRPr="00CA6A43" w:rsidRDefault="00A70279" w:rsidP="00A70279">
            <w:pPr>
              <w:pStyle w:val="Paragrafoelenco"/>
              <w:numPr>
                <w:ilvl w:val="0"/>
                <w:numId w:val="22"/>
              </w:numPr>
              <w:jc w:val="both"/>
              <w:rPr>
                <w:rFonts w:ascii="Poppins" w:hAnsi="Poppins" w:cs="Poppins"/>
              </w:rPr>
            </w:pPr>
            <w:r w:rsidRPr="00CA6A43">
              <w:rPr>
                <w:rFonts w:ascii="Poppins" w:hAnsi="Poppins" w:cs="Poppins"/>
              </w:rPr>
              <w:t>Applicazione: impianti termici (non idoneo per impianti sanitari)</w:t>
            </w:r>
          </w:p>
          <w:p w14:paraId="2D681DAB" w14:textId="77777777" w:rsidR="00A70279" w:rsidRPr="00CA6A43" w:rsidRDefault="00A70279" w:rsidP="00A70279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463C60B9" w14:textId="1C5DC1D1" w:rsidR="00A70279" w:rsidRPr="00AB2EC2" w:rsidRDefault="00A70279" w:rsidP="00A70279">
            <w:pPr>
              <w:jc w:val="both"/>
              <w:rPr>
                <w:rFonts w:ascii="Poppins" w:hAnsi="Poppins" w:cs="Poppins"/>
                <w:sz w:val="20"/>
              </w:rPr>
            </w:pPr>
            <w:r w:rsidRPr="00AB2EC2">
              <w:rPr>
                <w:rFonts w:ascii="Poppins" w:hAnsi="Poppins" w:cs="Poppins"/>
                <w:b/>
                <w:sz w:val="20"/>
              </w:rPr>
              <w:t xml:space="preserve">Marca </w:t>
            </w:r>
            <w:r>
              <w:rPr>
                <w:rFonts w:ascii="Poppins" w:hAnsi="Poppins" w:cs="Poppins"/>
                <w:b/>
                <w:sz w:val="20"/>
              </w:rPr>
              <w:t>Emmeti</w:t>
            </w:r>
            <w:r w:rsidRPr="00AB2EC2">
              <w:rPr>
                <w:rFonts w:ascii="Poppins" w:hAnsi="Poppins" w:cs="Poppins"/>
                <w:b/>
                <w:sz w:val="20"/>
              </w:rPr>
              <w:t xml:space="preserve"> </w:t>
            </w:r>
            <w:r>
              <w:rPr>
                <w:rFonts w:ascii="Poppins" w:hAnsi="Poppins" w:cs="Poppins"/>
                <w:b/>
                <w:sz w:val="20"/>
              </w:rPr>
              <w:t>-</w:t>
            </w:r>
            <w:r w:rsidRPr="00AB2EC2">
              <w:rPr>
                <w:rFonts w:ascii="Poppins" w:hAnsi="Poppins" w:cs="Poppins"/>
                <w:b/>
                <w:sz w:val="20"/>
              </w:rPr>
              <w:t xml:space="preserve"> Modello </w:t>
            </w:r>
            <w:r w:rsidRPr="001108DE">
              <w:rPr>
                <w:rFonts w:ascii="Poppins" w:hAnsi="Poppins" w:cs="Poppins"/>
                <w:b/>
                <w:sz w:val="20"/>
              </w:rPr>
              <w:t>Tubo</w:t>
            </w:r>
            <w:r w:rsidRPr="00AB2EC2">
              <w:rPr>
                <w:rFonts w:ascii="Poppins" w:hAnsi="Poppins" w:cs="Poppins"/>
                <w:b/>
                <w:sz w:val="20"/>
              </w:rPr>
              <w:t xml:space="preserve"> PE-</w:t>
            </w:r>
            <w:proofErr w:type="spellStart"/>
            <w:r w:rsidRPr="00AB2EC2">
              <w:rPr>
                <w:rFonts w:ascii="Poppins" w:hAnsi="Poppins" w:cs="Poppins"/>
                <w:b/>
                <w:sz w:val="20"/>
              </w:rPr>
              <w:t>Xa</w:t>
            </w:r>
            <w:proofErr w:type="spellEnd"/>
            <w:r w:rsidRPr="00AB2EC2">
              <w:rPr>
                <w:rFonts w:ascii="Poppins" w:hAnsi="Poppins" w:cs="Poppins"/>
                <w:b/>
                <w:sz w:val="20"/>
              </w:rPr>
              <w:t xml:space="preserve"> barriera ossigeno</w:t>
            </w:r>
            <w:r>
              <w:rPr>
                <w:rFonts w:ascii="Poppins" w:hAnsi="Poppins" w:cs="Poppins"/>
                <w:b/>
                <w:sz w:val="20"/>
              </w:rPr>
              <w:t xml:space="preserve"> 5 strati</w:t>
            </w:r>
            <w:r w:rsidRPr="00AB2EC2">
              <w:rPr>
                <w:rFonts w:ascii="Poppins" w:hAnsi="Poppins" w:cs="Poppins"/>
                <w:b/>
                <w:sz w:val="20"/>
              </w:rPr>
              <w:t xml:space="preserve"> 17x2</w:t>
            </w:r>
            <w:r w:rsidR="00104F2F">
              <w:rPr>
                <w:rFonts w:ascii="Poppins" w:hAnsi="Poppins" w:cs="Poppins"/>
                <w:b/>
                <w:sz w:val="20"/>
              </w:rPr>
              <w:t xml:space="preserve"> L=</w:t>
            </w:r>
            <w:r w:rsidRPr="00AB2EC2">
              <w:rPr>
                <w:rFonts w:ascii="Poppins" w:hAnsi="Poppins" w:cs="Poppins"/>
                <w:b/>
                <w:sz w:val="20"/>
              </w:rPr>
              <w:t>240 m o equivalente</w:t>
            </w:r>
            <w:r>
              <w:rPr>
                <w:rFonts w:ascii="Poppins" w:hAnsi="Poppins" w:cs="Poppins"/>
                <w:b/>
                <w:sz w:val="20"/>
              </w:rPr>
              <w:t>.</w:t>
            </w:r>
          </w:p>
        </w:tc>
      </w:tr>
      <w:tr w:rsidR="008379AB" w14:paraId="549F234A" w14:textId="77777777" w:rsidTr="00F12594">
        <w:tc>
          <w:tcPr>
            <w:tcW w:w="1311" w:type="dxa"/>
          </w:tcPr>
          <w:p w14:paraId="419D65D3" w14:textId="58FF4DB6" w:rsidR="008379AB" w:rsidRPr="00AB2EC2" w:rsidRDefault="008379AB" w:rsidP="008379AB">
            <w:pPr>
              <w:jc w:val="center"/>
              <w:rPr>
                <w:rFonts w:ascii="Poppins" w:hAnsi="Poppins" w:cs="Poppins"/>
                <w:sz w:val="20"/>
              </w:rPr>
            </w:pPr>
            <w:r w:rsidRPr="00AB2EC2">
              <w:rPr>
                <w:rFonts w:ascii="Poppins" w:hAnsi="Poppins" w:cs="Poppins"/>
                <w:sz w:val="20"/>
              </w:rPr>
              <w:t>2813</w:t>
            </w:r>
            <w:r>
              <w:rPr>
                <w:rFonts w:ascii="Poppins" w:hAnsi="Poppins" w:cs="Poppins"/>
                <w:sz w:val="20"/>
              </w:rPr>
              <w:t>4472</w:t>
            </w:r>
          </w:p>
        </w:tc>
        <w:tc>
          <w:tcPr>
            <w:tcW w:w="2086" w:type="dxa"/>
          </w:tcPr>
          <w:p w14:paraId="3CC7FF62" w14:textId="77777777" w:rsidR="008379AB" w:rsidRPr="00AB2EC2" w:rsidRDefault="008379AB" w:rsidP="008379AB">
            <w:pPr>
              <w:jc w:val="center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Tub</w:t>
            </w:r>
            <w:r>
              <w:rPr>
                <w:rFonts w:ascii="Poppins" w:hAnsi="Poppins" w:cs="Poppins"/>
                <w:bCs/>
                <w:sz w:val="20"/>
              </w:rPr>
              <w:t>o</w:t>
            </w:r>
            <w:r w:rsidRPr="00AB2EC2">
              <w:rPr>
                <w:rFonts w:ascii="Poppins" w:hAnsi="Poppins" w:cs="Poppins"/>
                <w:sz w:val="20"/>
              </w:rPr>
              <w:t xml:space="preserve"> PE-</w:t>
            </w:r>
            <w:proofErr w:type="spellStart"/>
            <w:r w:rsidRPr="00AB2EC2">
              <w:rPr>
                <w:rFonts w:ascii="Poppins" w:hAnsi="Poppins" w:cs="Poppins"/>
                <w:sz w:val="20"/>
              </w:rPr>
              <w:t>Xa</w:t>
            </w:r>
            <w:proofErr w:type="spellEnd"/>
            <w:r w:rsidRPr="00AB2EC2">
              <w:rPr>
                <w:rFonts w:ascii="Poppins" w:hAnsi="Poppins" w:cs="Poppins"/>
                <w:sz w:val="20"/>
              </w:rPr>
              <w:t xml:space="preserve"> barriera ossigeno</w:t>
            </w:r>
            <w:r>
              <w:rPr>
                <w:rFonts w:ascii="Poppins" w:hAnsi="Poppins" w:cs="Poppins"/>
                <w:sz w:val="20"/>
              </w:rPr>
              <w:t xml:space="preserve"> </w:t>
            </w:r>
            <w:proofErr w:type="gramStart"/>
            <w:r>
              <w:rPr>
                <w:rFonts w:ascii="Poppins" w:hAnsi="Poppins" w:cs="Poppins"/>
                <w:sz w:val="20"/>
              </w:rPr>
              <w:t>5</w:t>
            </w:r>
            <w:proofErr w:type="gramEnd"/>
            <w:r>
              <w:rPr>
                <w:rFonts w:ascii="Poppins" w:hAnsi="Poppins" w:cs="Poppins"/>
                <w:sz w:val="20"/>
              </w:rPr>
              <w:t xml:space="preserve"> strati</w:t>
            </w:r>
          </w:p>
          <w:p w14:paraId="4E583002" w14:textId="5F9D2924" w:rsidR="008379AB" w:rsidRPr="00AB2EC2" w:rsidRDefault="008379AB" w:rsidP="008379AB">
            <w:pPr>
              <w:jc w:val="center"/>
              <w:rPr>
                <w:rFonts w:ascii="Poppins" w:hAnsi="Poppins" w:cs="Poppins"/>
                <w:sz w:val="20"/>
              </w:rPr>
            </w:pPr>
            <w:r w:rsidRPr="00AB2EC2">
              <w:rPr>
                <w:rFonts w:ascii="Poppins" w:hAnsi="Poppins" w:cs="Poppins"/>
                <w:sz w:val="20"/>
              </w:rPr>
              <w:t>17x2 L=</w:t>
            </w:r>
            <w:r>
              <w:rPr>
                <w:rFonts w:ascii="Poppins" w:hAnsi="Poppins" w:cs="Poppins"/>
                <w:sz w:val="20"/>
              </w:rPr>
              <w:t>60</w:t>
            </w:r>
            <w:r w:rsidRPr="00AB2EC2">
              <w:rPr>
                <w:rFonts w:ascii="Poppins" w:hAnsi="Poppins" w:cs="Poppins"/>
                <w:sz w:val="20"/>
              </w:rPr>
              <w:t>0 m</w:t>
            </w:r>
          </w:p>
        </w:tc>
        <w:tc>
          <w:tcPr>
            <w:tcW w:w="6101" w:type="dxa"/>
          </w:tcPr>
          <w:p w14:paraId="5B40AB68" w14:textId="77777777" w:rsidR="008379AB" w:rsidRPr="00CA6A43" w:rsidRDefault="008379AB" w:rsidP="008379AB">
            <w:pPr>
              <w:jc w:val="both"/>
              <w:rPr>
                <w:rFonts w:ascii="Poppins" w:hAnsi="Poppins" w:cs="Poppins"/>
                <w:sz w:val="20"/>
              </w:rPr>
            </w:pPr>
            <w:r w:rsidRPr="00CA6A43">
              <w:rPr>
                <w:rFonts w:ascii="Poppins" w:hAnsi="Poppins" w:cs="Poppins"/>
                <w:sz w:val="20"/>
              </w:rPr>
              <w:t>Tubo a 5 strati 17x2 mm in polietilene alta densità, reticolato con</w:t>
            </w:r>
            <w:r>
              <w:rPr>
                <w:rFonts w:ascii="Poppins" w:hAnsi="Poppins" w:cs="Poppins"/>
                <w:sz w:val="20"/>
              </w:rPr>
              <w:t xml:space="preserve"> </w:t>
            </w:r>
            <w:r w:rsidRPr="00CA6A43">
              <w:rPr>
                <w:rFonts w:ascii="Poppins" w:hAnsi="Poppins" w:cs="Poppins"/>
                <w:sz w:val="20"/>
              </w:rPr>
              <w:t>perossidi, conforme alla norma UNI EN ISO 15875/2, dotato di barriera</w:t>
            </w:r>
            <w:r>
              <w:rPr>
                <w:rFonts w:ascii="Poppins" w:hAnsi="Poppins" w:cs="Poppins"/>
                <w:sz w:val="20"/>
              </w:rPr>
              <w:t xml:space="preserve"> </w:t>
            </w:r>
            <w:r w:rsidRPr="00CA6A43">
              <w:rPr>
                <w:rFonts w:ascii="Poppins" w:hAnsi="Poppins" w:cs="Poppins"/>
                <w:sz w:val="20"/>
              </w:rPr>
              <w:t>ossigeno in conformità alla norma DIN 4726.</w:t>
            </w:r>
          </w:p>
          <w:p w14:paraId="5AFC98E2" w14:textId="77777777" w:rsidR="008379AB" w:rsidRPr="00CA6A43" w:rsidRDefault="008379AB" w:rsidP="008379AB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278209B8" w14:textId="77777777" w:rsidR="008379AB" w:rsidRPr="00CA6A43" w:rsidRDefault="008379AB" w:rsidP="008379AB">
            <w:pPr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CA6A43">
              <w:rPr>
                <w:rFonts w:ascii="Poppins" w:hAnsi="Poppins" w:cs="Poppins"/>
                <w:b/>
                <w:bCs/>
                <w:sz w:val="20"/>
              </w:rPr>
              <w:t>Dati tecnici:</w:t>
            </w:r>
          </w:p>
          <w:p w14:paraId="42BB95BC" w14:textId="77777777" w:rsidR="008379AB" w:rsidRPr="00CA6A43" w:rsidRDefault="008379AB" w:rsidP="008379AB">
            <w:pPr>
              <w:pStyle w:val="Paragrafoelenco"/>
              <w:numPr>
                <w:ilvl w:val="0"/>
                <w:numId w:val="22"/>
              </w:numPr>
              <w:jc w:val="both"/>
              <w:rPr>
                <w:rFonts w:ascii="Poppins" w:hAnsi="Poppins" w:cs="Poppins"/>
              </w:rPr>
            </w:pPr>
            <w:r w:rsidRPr="00CA6A43">
              <w:rPr>
                <w:rFonts w:ascii="Poppins" w:hAnsi="Poppins" w:cs="Poppins"/>
              </w:rPr>
              <w:t>Misura: 17x2 mm</w:t>
            </w:r>
          </w:p>
          <w:p w14:paraId="316C287C" w14:textId="77777777" w:rsidR="008379AB" w:rsidRPr="00CA6A43" w:rsidRDefault="008379AB" w:rsidP="008379AB">
            <w:pPr>
              <w:pStyle w:val="Paragrafoelenco"/>
              <w:numPr>
                <w:ilvl w:val="0"/>
                <w:numId w:val="22"/>
              </w:numPr>
              <w:jc w:val="both"/>
              <w:rPr>
                <w:rFonts w:ascii="Poppins" w:hAnsi="Poppins" w:cs="Poppins"/>
              </w:rPr>
            </w:pPr>
            <w:r w:rsidRPr="00CA6A43">
              <w:rPr>
                <w:rFonts w:ascii="Poppins" w:hAnsi="Poppins" w:cs="Poppins"/>
              </w:rPr>
              <w:lastRenderedPageBreak/>
              <w:t xml:space="preserve">Classi applicative / Pressione di esercizio (bar): Cl. 4/10 bar </w:t>
            </w:r>
            <w:r>
              <w:rPr>
                <w:rFonts w:ascii="Poppins" w:hAnsi="Poppins" w:cs="Poppins"/>
              </w:rPr>
              <w:t>-</w:t>
            </w:r>
            <w:r w:rsidRPr="00CA6A43">
              <w:rPr>
                <w:rFonts w:ascii="Poppins" w:hAnsi="Poppins" w:cs="Poppins"/>
              </w:rPr>
              <w:t xml:space="preserve"> 5/8 bar</w:t>
            </w:r>
          </w:p>
          <w:p w14:paraId="1D59F910" w14:textId="77777777" w:rsidR="008379AB" w:rsidRPr="00CA6A43" w:rsidRDefault="008379AB" w:rsidP="008379AB">
            <w:pPr>
              <w:pStyle w:val="Paragrafoelenco"/>
              <w:numPr>
                <w:ilvl w:val="0"/>
                <w:numId w:val="22"/>
              </w:numPr>
              <w:jc w:val="both"/>
              <w:rPr>
                <w:rFonts w:ascii="Poppins" w:hAnsi="Poppins" w:cs="Poppins"/>
              </w:rPr>
            </w:pPr>
            <w:r w:rsidRPr="00CA6A43">
              <w:rPr>
                <w:rFonts w:ascii="Poppins" w:hAnsi="Poppins" w:cs="Poppins"/>
              </w:rPr>
              <w:t>Permeabilità all</w:t>
            </w:r>
            <w:r>
              <w:rPr>
                <w:rFonts w:ascii="Poppins" w:hAnsi="Poppins" w:cs="Poppins"/>
              </w:rPr>
              <w:t>’</w:t>
            </w:r>
            <w:r w:rsidRPr="00CA6A43">
              <w:rPr>
                <w:rFonts w:ascii="Poppins" w:hAnsi="Poppins" w:cs="Poppins"/>
              </w:rPr>
              <w:t xml:space="preserve">ossigeno (DIN 4726): </w:t>
            </w:r>
            <w:r>
              <w:rPr>
                <w:rFonts w:ascii="Poppins" w:hAnsi="Poppins" w:cs="Poppins"/>
              </w:rPr>
              <w:t>&lt; 0,32 mg/(m2d) a 40°C; &lt; 3,60 mg/(m2d) a 80°C</w:t>
            </w:r>
          </w:p>
          <w:p w14:paraId="1FB49063" w14:textId="77777777" w:rsidR="008379AB" w:rsidRPr="00CA6A43" w:rsidRDefault="008379AB" w:rsidP="008379AB">
            <w:pPr>
              <w:pStyle w:val="Paragrafoelenco"/>
              <w:numPr>
                <w:ilvl w:val="0"/>
                <w:numId w:val="22"/>
              </w:numPr>
              <w:jc w:val="both"/>
              <w:rPr>
                <w:rFonts w:ascii="Poppins" w:hAnsi="Poppins" w:cs="Poppins"/>
              </w:rPr>
            </w:pPr>
            <w:r w:rsidRPr="00CA6A43">
              <w:rPr>
                <w:rFonts w:ascii="Poppins" w:hAnsi="Poppins" w:cs="Poppins"/>
              </w:rPr>
              <w:t>Densità: 950 kg/m3</w:t>
            </w:r>
          </w:p>
          <w:p w14:paraId="6D13FAEE" w14:textId="77777777" w:rsidR="008379AB" w:rsidRPr="00CA6A43" w:rsidRDefault="008379AB" w:rsidP="008379AB">
            <w:pPr>
              <w:pStyle w:val="Paragrafoelenco"/>
              <w:numPr>
                <w:ilvl w:val="0"/>
                <w:numId w:val="22"/>
              </w:numPr>
              <w:jc w:val="both"/>
              <w:rPr>
                <w:rFonts w:ascii="Poppins" w:hAnsi="Poppins" w:cs="Poppins"/>
              </w:rPr>
            </w:pPr>
            <w:r w:rsidRPr="00CA6A43">
              <w:rPr>
                <w:rFonts w:ascii="Poppins" w:hAnsi="Poppins" w:cs="Poppins"/>
              </w:rPr>
              <w:t>Conducibilità termica: 0.41 W/(</w:t>
            </w:r>
            <w:proofErr w:type="spellStart"/>
            <w:r w:rsidRPr="00CA6A43">
              <w:rPr>
                <w:rFonts w:ascii="Poppins" w:hAnsi="Poppins" w:cs="Poppins"/>
              </w:rPr>
              <w:t>mK</w:t>
            </w:r>
            <w:proofErr w:type="spellEnd"/>
            <w:r w:rsidRPr="00CA6A43">
              <w:rPr>
                <w:rFonts w:ascii="Poppins" w:hAnsi="Poppins" w:cs="Poppins"/>
              </w:rPr>
              <w:t>)</w:t>
            </w:r>
          </w:p>
          <w:p w14:paraId="328E7BEA" w14:textId="77777777" w:rsidR="008379AB" w:rsidRPr="00CA6A43" w:rsidRDefault="008379AB" w:rsidP="008379AB">
            <w:pPr>
              <w:pStyle w:val="Paragrafoelenco"/>
              <w:numPr>
                <w:ilvl w:val="0"/>
                <w:numId w:val="22"/>
              </w:numPr>
              <w:jc w:val="both"/>
              <w:rPr>
                <w:rFonts w:ascii="Poppins" w:hAnsi="Poppins" w:cs="Poppins"/>
              </w:rPr>
            </w:pPr>
            <w:r w:rsidRPr="00CA6A43">
              <w:rPr>
                <w:rFonts w:ascii="Poppins" w:hAnsi="Poppins" w:cs="Poppins"/>
              </w:rPr>
              <w:t xml:space="preserve">Grado di reticolazione: </w:t>
            </w:r>
            <w:r>
              <w:rPr>
                <w:rFonts w:ascii="Poppins" w:hAnsi="Poppins" w:cs="Poppins"/>
              </w:rPr>
              <w:t>&gt;</w:t>
            </w:r>
            <w:r w:rsidRPr="00CA6A43">
              <w:rPr>
                <w:rFonts w:ascii="Poppins" w:hAnsi="Poppins" w:cs="Poppins"/>
              </w:rPr>
              <w:t xml:space="preserve"> 70%</w:t>
            </w:r>
          </w:p>
          <w:p w14:paraId="1F3498CD" w14:textId="77777777" w:rsidR="008379AB" w:rsidRPr="00CA6A43" w:rsidRDefault="008379AB" w:rsidP="008379AB">
            <w:pPr>
              <w:pStyle w:val="Paragrafoelenco"/>
              <w:numPr>
                <w:ilvl w:val="0"/>
                <w:numId w:val="22"/>
              </w:numPr>
              <w:jc w:val="both"/>
              <w:rPr>
                <w:rFonts w:ascii="Poppins" w:hAnsi="Poppins" w:cs="Poppins"/>
              </w:rPr>
            </w:pPr>
            <w:r w:rsidRPr="00CA6A43">
              <w:rPr>
                <w:rFonts w:ascii="Poppins" w:hAnsi="Poppins" w:cs="Poppins"/>
              </w:rPr>
              <w:t>Coefficiente di dilatazione lineare: 0.14 mm/(</w:t>
            </w:r>
            <w:proofErr w:type="spellStart"/>
            <w:r w:rsidRPr="00CA6A43">
              <w:rPr>
                <w:rFonts w:ascii="Poppins" w:hAnsi="Poppins" w:cs="Poppins"/>
              </w:rPr>
              <w:t>m°C</w:t>
            </w:r>
            <w:proofErr w:type="spellEnd"/>
            <w:r w:rsidRPr="00CA6A43">
              <w:rPr>
                <w:rFonts w:ascii="Poppins" w:hAnsi="Poppins" w:cs="Poppins"/>
              </w:rPr>
              <w:t>)</w:t>
            </w:r>
          </w:p>
          <w:p w14:paraId="3FD6AD51" w14:textId="77777777" w:rsidR="008379AB" w:rsidRPr="00CA6A43" w:rsidRDefault="008379AB" w:rsidP="008379AB">
            <w:pPr>
              <w:pStyle w:val="Paragrafoelenco"/>
              <w:numPr>
                <w:ilvl w:val="0"/>
                <w:numId w:val="22"/>
              </w:numPr>
              <w:jc w:val="both"/>
              <w:rPr>
                <w:rFonts w:ascii="Poppins" w:hAnsi="Poppins" w:cs="Poppins"/>
              </w:rPr>
            </w:pPr>
            <w:r w:rsidRPr="00CA6A43">
              <w:rPr>
                <w:rFonts w:ascii="Poppins" w:hAnsi="Poppins" w:cs="Poppins"/>
              </w:rPr>
              <w:t>Raggio minimo di curvatura: 5 x diametro esterno</w:t>
            </w:r>
          </w:p>
          <w:p w14:paraId="29C3C2C9" w14:textId="77777777" w:rsidR="008379AB" w:rsidRPr="00CA6A43" w:rsidRDefault="008379AB" w:rsidP="008379AB">
            <w:pPr>
              <w:pStyle w:val="Paragrafoelenco"/>
              <w:numPr>
                <w:ilvl w:val="0"/>
                <w:numId w:val="22"/>
              </w:numPr>
              <w:jc w:val="both"/>
              <w:rPr>
                <w:rFonts w:ascii="Poppins" w:hAnsi="Poppins" w:cs="Poppins"/>
              </w:rPr>
            </w:pPr>
            <w:r w:rsidRPr="00CA6A43">
              <w:rPr>
                <w:rFonts w:ascii="Poppins" w:hAnsi="Poppins" w:cs="Poppins"/>
              </w:rPr>
              <w:t>Rugosità superficiale media: 7 µ</w:t>
            </w:r>
          </w:p>
          <w:p w14:paraId="56146200" w14:textId="77777777" w:rsidR="008379AB" w:rsidRPr="00CA6A43" w:rsidRDefault="008379AB" w:rsidP="008379AB">
            <w:pPr>
              <w:pStyle w:val="Paragrafoelenco"/>
              <w:numPr>
                <w:ilvl w:val="0"/>
                <w:numId w:val="22"/>
              </w:numPr>
              <w:jc w:val="both"/>
              <w:rPr>
                <w:rFonts w:ascii="Poppins" w:hAnsi="Poppins" w:cs="Poppins"/>
              </w:rPr>
            </w:pPr>
            <w:r w:rsidRPr="00CA6A43">
              <w:rPr>
                <w:rFonts w:ascii="Poppins" w:hAnsi="Poppins" w:cs="Poppins"/>
              </w:rPr>
              <w:t>Contenuto d</w:t>
            </w:r>
            <w:r>
              <w:rPr>
                <w:rFonts w:ascii="Poppins" w:hAnsi="Poppins" w:cs="Poppins"/>
              </w:rPr>
              <w:t>’</w:t>
            </w:r>
            <w:r w:rsidRPr="00CA6A43">
              <w:rPr>
                <w:rFonts w:ascii="Poppins" w:hAnsi="Poppins" w:cs="Poppins"/>
              </w:rPr>
              <w:t>acqua: 0.133 l/m</w:t>
            </w:r>
          </w:p>
          <w:p w14:paraId="670070B1" w14:textId="77777777" w:rsidR="008379AB" w:rsidRPr="00CA6A43" w:rsidRDefault="008379AB" w:rsidP="008379AB">
            <w:pPr>
              <w:pStyle w:val="Paragrafoelenco"/>
              <w:numPr>
                <w:ilvl w:val="0"/>
                <w:numId w:val="22"/>
              </w:numPr>
              <w:jc w:val="both"/>
              <w:rPr>
                <w:rFonts w:ascii="Poppins" w:hAnsi="Poppins" w:cs="Poppins"/>
              </w:rPr>
            </w:pPr>
            <w:r w:rsidRPr="00CA6A43">
              <w:rPr>
                <w:rFonts w:ascii="Poppins" w:hAnsi="Poppins" w:cs="Poppins"/>
              </w:rPr>
              <w:t>Applicazione: impianti termici (non idoneo per impianti sanitari)</w:t>
            </w:r>
          </w:p>
          <w:p w14:paraId="16F01636" w14:textId="77777777" w:rsidR="008379AB" w:rsidRPr="00CA6A43" w:rsidRDefault="008379AB" w:rsidP="008379AB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2836AD32" w14:textId="5CF314C4" w:rsidR="008379AB" w:rsidRPr="00AB2EC2" w:rsidRDefault="008379AB" w:rsidP="008379AB">
            <w:pPr>
              <w:jc w:val="both"/>
              <w:rPr>
                <w:rFonts w:ascii="Poppins" w:hAnsi="Poppins" w:cs="Poppins"/>
                <w:sz w:val="20"/>
              </w:rPr>
            </w:pPr>
            <w:r w:rsidRPr="00AB2EC2">
              <w:rPr>
                <w:rFonts w:ascii="Poppins" w:hAnsi="Poppins" w:cs="Poppins"/>
                <w:b/>
                <w:sz w:val="20"/>
              </w:rPr>
              <w:t xml:space="preserve">Marca </w:t>
            </w:r>
            <w:r>
              <w:rPr>
                <w:rFonts w:ascii="Poppins" w:hAnsi="Poppins" w:cs="Poppins"/>
                <w:b/>
                <w:sz w:val="20"/>
              </w:rPr>
              <w:t>Emmeti</w:t>
            </w:r>
            <w:r w:rsidRPr="00AB2EC2">
              <w:rPr>
                <w:rFonts w:ascii="Poppins" w:hAnsi="Poppins" w:cs="Poppins"/>
                <w:b/>
                <w:sz w:val="20"/>
              </w:rPr>
              <w:t xml:space="preserve"> </w:t>
            </w:r>
            <w:r>
              <w:rPr>
                <w:rFonts w:ascii="Poppins" w:hAnsi="Poppins" w:cs="Poppins"/>
                <w:b/>
                <w:sz w:val="20"/>
              </w:rPr>
              <w:t>-</w:t>
            </w:r>
            <w:r w:rsidRPr="00AB2EC2">
              <w:rPr>
                <w:rFonts w:ascii="Poppins" w:hAnsi="Poppins" w:cs="Poppins"/>
                <w:b/>
                <w:sz w:val="20"/>
              </w:rPr>
              <w:t xml:space="preserve"> Modello </w:t>
            </w:r>
            <w:r w:rsidRPr="001108DE">
              <w:rPr>
                <w:rFonts w:ascii="Poppins" w:hAnsi="Poppins" w:cs="Poppins"/>
                <w:b/>
                <w:sz w:val="20"/>
              </w:rPr>
              <w:t>Tubo</w:t>
            </w:r>
            <w:r w:rsidRPr="00AB2EC2">
              <w:rPr>
                <w:rFonts w:ascii="Poppins" w:hAnsi="Poppins" w:cs="Poppins"/>
                <w:b/>
                <w:sz w:val="20"/>
              </w:rPr>
              <w:t xml:space="preserve"> PE-</w:t>
            </w:r>
            <w:proofErr w:type="spellStart"/>
            <w:r w:rsidRPr="00AB2EC2">
              <w:rPr>
                <w:rFonts w:ascii="Poppins" w:hAnsi="Poppins" w:cs="Poppins"/>
                <w:b/>
                <w:sz w:val="20"/>
              </w:rPr>
              <w:t>Xa</w:t>
            </w:r>
            <w:proofErr w:type="spellEnd"/>
            <w:r w:rsidRPr="00AB2EC2">
              <w:rPr>
                <w:rFonts w:ascii="Poppins" w:hAnsi="Poppins" w:cs="Poppins"/>
                <w:b/>
                <w:sz w:val="20"/>
              </w:rPr>
              <w:t xml:space="preserve"> barriera ossigeno</w:t>
            </w:r>
            <w:r>
              <w:rPr>
                <w:rFonts w:ascii="Poppins" w:hAnsi="Poppins" w:cs="Poppins"/>
                <w:b/>
                <w:sz w:val="20"/>
              </w:rPr>
              <w:t xml:space="preserve"> 5 strati</w:t>
            </w:r>
            <w:r w:rsidRPr="00AB2EC2">
              <w:rPr>
                <w:rFonts w:ascii="Poppins" w:hAnsi="Poppins" w:cs="Poppins"/>
                <w:b/>
                <w:sz w:val="20"/>
              </w:rPr>
              <w:t xml:space="preserve"> 17x2 </w:t>
            </w:r>
            <w:r w:rsidR="00416AEC">
              <w:rPr>
                <w:rFonts w:ascii="Poppins" w:hAnsi="Poppins" w:cs="Poppins"/>
                <w:b/>
                <w:sz w:val="20"/>
              </w:rPr>
              <w:t>L=</w:t>
            </w:r>
            <w:r>
              <w:rPr>
                <w:rFonts w:ascii="Poppins" w:hAnsi="Poppins" w:cs="Poppins"/>
                <w:b/>
                <w:sz w:val="20"/>
              </w:rPr>
              <w:t>60</w:t>
            </w:r>
            <w:r w:rsidRPr="00AB2EC2">
              <w:rPr>
                <w:rFonts w:ascii="Poppins" w:hAnsi="Poppins" w:cs="Poppins"/>
                <w:b/>
                <w:sz w:val="20"/>
              </w:rPr>
              <w:t>0 m o equivalente</w:t>
            </w:r>
            <w:r>
              <w:rPr>
                <w:rFonts w:ascii="Poppins" w:hAnsi="Poppins" w:cs="Poppins"/>
                <w:b/>
                <w:sz w:val="20"/>
              </w:rPr>
              <w:t>.</w:t>
            </w:r>
          </w:p>
        </w:tc>
      </w:tr>
      <w:tr w:rsidR="006357CF" w14:paraId="34142BBD" w14:textId="77777777" w:rsidTr="00F12594">
        <w:tc>
          <w:tcPr>
            <w:tcW w:w="1311" w:type="dxa"/>
          </w:tcPr>
          <w:p w14:paraId="4D85F7F0" w14:textId="16252E90" w:rsidR="006357CF" w:rsidRPr="00AB2EC2" w:rsidRDefault="006357CF" w:rsidP="006357CF">
            <w:pPr>
              <w:jc w:val="center"/>
              <w:rPr>
                <w:rFonts w:ascii="Poppins" w:hAnsi="Poppins" w:cs="Poppins"/>
                <w:sz w:val="20"/>
              </w:rPr>
            </w:pPr>
            <w:r w:rsidRPr="00AB2EC2">
              <w:rPr>
                <w:rFonts w:ascii="Poppins" w:hAnsi="Poppins" w:cs="Poppins"/>
                <w:sz w:val="20"/>
              </w:rPr>
              <w:lastRenderedPageBreak/>
              <w:t>2813</w:t>
            </w:r>
            <w:r>
              <w:rPr>
                <w:rFonts w:ascii="Poppins" w:hAnsi="Poppins" w:cs="Poppins"/>
                <w:sz w:val="20"/>
              </w:rPr>
              <w:t>0836</w:t>
            </w:r>
          </w:p>
        </w:tc>
        <w:tc>
          <w:tcPr>
            <w:tcW w:w="2086" w:type="dxa"/>
          </w:tcPr>
          <w:p w14:paraId="347589E2" w14:textId="77777777" w:rsidR="006357CF" w:rsidRPr="00AB2EC2" w:rsidRDefault="006357CF" w:rsidP="006357CF">
            <w:pPr>
              <w:jc w:val="center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Tub</w:t>
            </w:r>
            <w:r>
              <w:rPr>
                <w:rFonts w:ascii="Poppins" w:hAnsi="Poppins" w:cs="Poppins"/>
                <w:bCs/>
                <w:sz w:val="20"/>
              </w:rPr>
              <w:t>o</w:t>
            </w:r>
            <w:r w:rsidRPr="00AB2EC2">
              <w:rPr>
                <w:rFonts w:ascii="Poppins" w:hAnsi="Poppins" w:cs="Poppins"/>
                <w:sz w:val="20"/>
              </w:rPr>
              <w:t xml:space="preserve"> PE-</w:t>
            </w:r>
            <w:r>
              <w:rPr>
                <w:rFonts w:ascii="Poppins" w:hAnsi="Poppins" w:cs="Poppins"/>
                <w:sz w:val="20"/>
              </w:rPr>
              <w:t>RT</w:t>
            </w:r>
            <w:r w:rsidRPr="00AB2EC2">
              <w:rPr>
                <w:rFonts w:ascii="Poppins" w:hAnsi="Poppins" w:cs="Poppins"/>
                <w:sz w:val="20"/>
              </w:rPr>
              <w:t xml:space="preserve"> barriera ossigeno</w:t>
            </w:r>
            <w:r>
              <w:rPr>
                <w:rFonts w:ascii="Poppins" w:hAnsi="Poppins" w:cs="Poppins"/>
                <w:sz w:val="20"/>
              </w:rPr>
              <w:t xml:space="preserve"> </w:t>
            </w:r>
            <w:proofErr w:type="gramStart"/>
            <w:r>
              <w:rPr>
                <w:rFonts w:ascii="Poppins" w:hAnsi="Poppins" w:cs="Poppins"/>
                <w:sz w:val="20"/>
              </w:rPr>
              <w:t>5</w:t>
            </w:r>
            <w:proofErr w:type="gramEnd"/>
            <w:r>
              <w:rPr>
                <w:rFonts w:ascii="Poppins" w:hAnsi="Poppins" w:cs="Poppins"/>
                <w:sz w:val="20"/>
              </w:rPr>
              <w:t xml:space="preserve"> strati</w:t>
            </w:r>
          </w:p>
          <w:p w14:paraId="27857F71" w14:textId="1C3782CA" w:rsidR="006357CF" w:rsidRPr="00AB2EC2" w:rsidRDefault="006357CF" w:rsidP="006357CF">
            <w:pPr>
              <w:jc w:val="center"/>
              <w:rPr>
                <w:rFonts w:ascii="Poppins" w:hAnsi="Poppins" w:cs="Poppins"/>
                <w:sz w:val="20"/>
              </w:rPr>
            </w:pPr>
            <w:r w:rsidRPr="00AB2EC2">
              <w:rPr>
                <w:rFonts w:ascii="Poppins" w:hAnsi="Poppins" w:cs="Poppins"/>
                <w:sz w:val="20"/>
              </w:rPr>
              <w:t>1</w:t>
            </w:r>
            <w:r>
              <w:rPr>
                <w:rFonts w:ascii="Poppins" w:hAnsi="Poppins" w:cs="Poppins"/>
                <w:sz w:val="20"/>
              </w:rPr>
              <w:t>7</w:t>
            </w:r>
            <w:r w:rsidRPr="00AB2EC2">
              <w:rPr>
                <w:rFonts w:ascii="Poppins" w:hAnsi="Poppins" w:cs="Poppins"/>
                <w:sz w:val="20"/>
              </w:rPr>
              <w:t>x2 L=</w:t>
            </w:r>
            <w:r>
              <w:rPr>
                <w:rFonts w:ascii="Poppins" w:hAnsi="Poppins" w:cs="Poppins"/>
                <w:sz w:val="20"/>
              </w:rPr>
              <w:t>24</w:t>
            </w:r>
            <w:r w:rsidRPr="00AB2EC2">
              <w:rPr>
                <w:rFonts w:ascii="Poppins" w:hAnsi="Poppins" w:cs="Poppins"/>
                <w:sz w:val="20"/>
              </w:rPr>
              <w:t>0 m</w:t>
            </w:r>
          </w:p>
        </w:tc>
        <w:tc>
          <w:tcPr>
            <w:tcW w:w="6101" w:type="dxa"/>
          </w:tcPr>
          <w:p w14:paraId="7AE6D691" w14:textId="77777777" w:rsidR="006357CF" w:rsidRPr="00CA6A43" w:rsidRDefault="006357CF" w:rsidP="006357CF">
            <w:pPr>
              <w:jc w:val="both"/>
              <w:rPr>
                <w:rFonts w:ascii="Poppins" w:hAnsi="Poppins" w:cs="Poppins"/>
                <w:sz w:val="20"/>
              </w:rPr>
            </w:pPr>
            <w:r w:rsidRPr="00CA6A43">
              <w:rPr>
                <w:rFonts w:ascii="Poppins" w:hAnsi="Poppins" w:cs="Poppins"/>
                <w:sz w:val="20"/>
              </w:rPr>
              <w:t xml:space="preserve">Tubo </w:t>
            </w:r>
            <w:r>
              <w:rPr>
                <w:rFonts w:ascii="Poppins" w:hAnsi="Poppins" w:cs="Poppins"/>
                <w:sz w:val="20"/>
              </w:rPr>
              <w:t xml:space="preserve">rosso </w:t>
            </w:r>
            <w:r w:rsidRPr="00CA6A43">
              <w:rPr>
                <w:rFonts w:ascii="Poppins" w:hAnsi="Poppins" w:cs="Poppins"/>
                <w:sz w:val="20"/>
              </w:rPr>
              <w:t xml:space="preserve">a 5 strati in PE-RT </w:t>
            </w:r>
            <w:proofErr w:type="spellStart"/>
            <w:r w:rsidRPr="00CA6A43">
              <w:rPr>
                <w:rFonts w:ascii="Poppins" w:hAnsi="Poppins" w:cs="Poppins"/>
                <w:sz w:val="20"/>
              </w:rPr>
              <w:t>Type</w:t>
            </w:r>
            <w:proofErr w:type="spellEnd"/>
            <w:r w:rsidRPr="00CA6A43">
              <w:rPr>
                <w:rFonts w:ascii="Poppins" w:hAnsi="Poppins" w:cs="Poppins"/>
                <w:sz w:val="20"/>
              </w:rPr>
              <w:t xml:space="preserve"> II conforme alla norma UNI EN ISO 22391-2,</w:t>
            </w:r>
            <w:r>
              <w:rPr>
                <w:rFonts w:ascii="Poppins" w:hAnsi="Poppins" w:cs="Poppins"/>
                <w:sz w:val="20"/>
              </w:rPr>
              <w:t xml:space="preserve"> </w:t>
            </w:r>
            <w:r w:rsidRPr="00CA6A43">
              <w:rPr>
                <w:rFonts w:ascii="Poppins" w:hAnsi="Poppins" w:cs="Poppins"/>
                <w:sz w:val="20"/>
              </w:rPr>
              <w:t>dotato di barriera ossigeno in conformità alla norma DIN 4726.</w:t>
            </w:r>
          </w:p>
          <w:p w14:paraId="04C26420" w14:textId="77777777" w:rsidR="006357CF" w:rsidRPr="00CA6A43" w:rsidRDefault="006357CF" w:rsidP="006357CF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3087E562" w14:textId="77777777" w:rsidR="006357CF" w:rsidRPr="00CA6A43" w:rsidRDefault="006357CF" w:rsidP="006357CF">
            <w:pPr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CA6A43">
              <w:rPr>
                <w:rFonts w:ascii="Poppins" w:hAnsi="Poppins" w:cs="Poppins"/>
                <w:b/>
                <w:bCs/>
                <w:sz w:val="20"/>
              </w:rPr>
              <w:t>Dati tecnici:</w:t>
            </w:r>
          </w:p>
          <w:p w14:paraId="6877BE8F" w14:textId="77777777" w:rsidR="006357CF" w:rsidRPr="00CA6A43" w:rsidRDefault="006357CF" w:rsidP="006357CF">
            <w:pPr>
              <w:pStyle w:val="Paragrafoelenco"/>
              <w:numPr>
                <w:ilvl w:val="0"/>
                <w:numId w:val="22"/>
              </w:numPr>
              <w:jc w:val="both"/>
              <w:rPr>
                <w:rFonts w:ascii="Poppins" w:hAnsi="Poppins" w:cs="Poppins"/>
              </w:rPr>
            </w:pPr>
            <w:r w:rsidRPr="00CA6A43">
              <w:rPr>
                <w:rFonts w:ascii="Poppins" w:hAnsi="Poppins" w:cs="Poppins"/>
              </w:rPr>
              <w:t>Misura: 1</w:t>
            </w:r>
            <w:r>
              <w:rPr>
                <w:rFonts w:ascii="Poppins" w:hAnsi="Poppins" w:cs="Poppins"/>
              </w:rPr>
              <w:t>7</w:t>
            </w:r>
            <w:r w:rsidRPr="00CA6A43">
              <w:rPr>
                <w:rFonts w:ascii="Poppins" w:hAnsi="Poppins" w:cs="Poppins"/>
              </w:rPr>
              <w:t>x2 mm</w:t>
            </w:r>
          </w:p>
          <w:p w14:paraId="54D66B9C" w14:textId="77777777" w:rsidR="006357CF" w:rsidRPr="00CA6A43" w:rsidRDefault="006357CF" w:rsidP="006357CF">
            <w:pPr>
              <w:pStyle w:val="Paragrafoelenco"/>
              <w:numPr>
                <w:ilvl w:val="0"/>
                <w:numId w:val="22"/>
              </w:numPr>
              <w:jc w:val="both"/>
              <w:rPr>
                <w:rFonts w:ascii="Poppins" w:hAnsi="Poppins" w:cs="Poppins"/>
              </w:rPr>
            </w:pPr>
            <w:r w:rsidRPr="00CA6A43">
              <w:rPr>
                <w:rFonts w:ascii="Poppins" w:hAnsi="Poppins" w:cs="Poppins"/>
              </w:rPr>
              <w:t xml:space="preserve">Classi applicative / Pressione di esercizio (bar): Cl. 4/8 bar </w:t>
            </w:r>
            <w:r>
              <w:rPr>
                <w:rFonts w:ascii="Poppins" w:hAnsi="Poppins" w:cs="Poppins"/>
              </w:rPr>
              <w:t>-</w:t>
            </w:r>
            <w:r w:rsidRPr="00CA6A43">
              <w:rPr>
                <w:rFonts w:ascii="Poppins" w:hAnsi="Poppins" w:cs="Poppins"/>
              </w:rPr>
              <w:t xml:space="preserve"> 5/6 bar</w:t>
            </w:r>
          </w:p>
          <w:p w14:paraId="40EB1C95" w14:textId="77777777" w:rsidR="006357CF" w:rsidRPr="00CA6A43" w:rsidRDefault="006357CF" w:rsidP="006357CF">
            <w:pPr>
              <w:pStyle w:val="Paragrafoelenco"/>
              <w:numPr>
                <w:ilvl w:val="0"/>
                <w:numId w:val="22"/>
              </w:numPr>
              <w:jc w:val="both"/>
              <w:rPr>
                <w:rFonts w:ascii="Poppins" w:hAnsi="Poppins" w:cs="Poppins"/>
              </w:rPr>
            </w:pPr>
            <w:r w:rsidRPr="00CA6A43">
              <w:rPr>
                <w:rFonts w:ascii="Poppins" w:hAnsi="Poppins" w:cs="Poppins"/>
              </w:rPr>
              <w:t>Permeabilità all</w:t>
            </w:r>
            <w:r>
              <w:rPr>
                <w:rFonts w:ascii="Poppins" w:hAnsi="Poppins" w:cs="Poppins"/>
              </w:rPr>
              <w:t>’</w:t>
            </w:r>
            <w:r w:rsidRPr="00CA6A43">
              <w:rPr>
                <w:rFonts w:ascii="Poppins" w:hAnsi="Poppins" w:cs="Poppins"/>
              </w:rPr>
              <w:t xml:space="preserve">ossigeno (DIN 4726): </w:t>
            </w:r>
            <w:r>
              <w:rPr>
                <w:rFonts w:ascii="Poppins" w:hAnsi="Poppins" w:cs="Poppins"/>
              </w:rPr>
              <w:t>&lt; 0,32 mg/(m2d) a 40°C; &lt; 3,60 mg/(m2d) a 80°C</w:t>
            </w:r>
          </w:p>
          <w:p w14:paraId="16B462F6" w14:textId="77777777" w:rsidR="006357CF" w:rsidRPr="00CA6A43" w:rsidRDefault="006357CF" w:rsidP="006357CF">
            <w:pPr>
              <w:pStyle w:val="Paragrafoelenco"/>
              <w:numPr>
                <w:ilvl w:val="0"/>
                <w:numId w:val="22"/>
              </w:numPr>
              <w:jc w:val="both"/>
              <w:rPr>
                <w:rFonts w:ascii="Poppins" w:hAnsi="Poppins" w:cs="Poppins"/>
              </w:rPr>
            </w:pPr>
            <w:r w:rsidRPr="00CA6A43">
              <w:rPr>
                <w:rFonts w:ascii="Poppins" w:hAnsi="Poppins" w:cs="Poppins"/>
              </w:rPr>
              <w:t>Densità: 941 kg/m3</w:t>
            </w:r>
          </w:p>
          <w:p w14:paraId="21454140" w14:textId="77777777" w:rsidR="006357CF" w:rsidRPr="00CA6A43" w:rsidRDefault="006357CF" w:rsidP="006357CF">
            <w:pPr>
              <w:pStyle w:val="Paragrafoelenco"/>
              <w:numPr>
                <w:ilvl w:val="0"/>
                <w:numId w:val="22"/>
              </w:numPr>
              <w:jc w:val="both"/>
              <w:rPr>
                <w:rFonts w:ascii="Poppins" w:hAnsi="Poppins" w:cs="Poppins"/>
              </w:rPr>
            </w:pPr>
            <w:r w:rsidRPr="00CA6A43">
              <w:rPr>
                <w:rFonts w:ascii="Poppins" w:hAnsi="Poppins" w:cs="Poppins"/>
              </w:rPr>
              <w:t>Conducibilità termica: 0.4 W/(</w:t>
            </w:r>
            <w:proofErr w:type="spellStart"/>
            <w:r w:rsidRPr="00CA6A43">
              <w:rPr>
                <w:rFonts w:ascii="Poppins" w:hAnsi="Poppins" w:cs="Poppins"/>
              </w:rPr>
              <w:t>mK</w:t>
            </w:r>
            <w:proofErr w:type="spellEnd"/>
            <w:r w:rsidRPr="00CA6A43">
              <w:rPr>
                <w:rFonts w:ascii="Poppins" w:hAnsi="Poppins" w:cs="Poppins"/>
              </w:rPr>
              <w:t>)</w:t>
            </w:r>
          </w:p>
          <w:p w14:paraId="78E4EB78" w14:textId="77777777" w:rsidR="006357CF" w:rsidRPr="00CA6A43" w:rsidRDefault="006357CF" w:rsidP="006357CF">
            <w:pPr>
              <w:pStyle w:val="Paragrafoelenco"/>
              <w:numPr>
                <w:ilvl w:val="0"/>
                <w:numId w:val="22"/>
              </w:numPr>
              <w:jc w:val="both"/>
              <w:rPr>
                <w:rFonts w:ascii="Poppins" w:hAnsi="Poppins" w:cs="Poppins"/>
              </w:rPr>
            </w:pPr>
            <w:r w:rsidRPr="00CA6A43">
              <w:rPr>
                <w:rFonts w:ascii="Poppins" w:hAnsi="Poppins" w:cs="Poppins"/>
              </w:rPr>
              <w:t>Coefficiente di dilatazione lineare: 0.18 mm/(</w:t>
            </w:r>
            <w:proofErr w:type="spellStart"/>
            <w:r w:rsidRPr="00CA6A43">
              <w:rPr>
                <w:rFonts w:ascii="Poppins" w:hAnsi="Poppins" w:cs="Poppins"/>
              </w:rPr>
              <w:t>m°C</w:t>
            </w:r>
            <w:proofErr w:type="spellEnd"/>
            <w:r w:rsidRPr="00CA6A43">
              <w:rPr>
                <w:rFonts w:ascii="Poppins" w:hAnsi="Poppins" w:cs="Poppins"/>
              </w:rPr>
              <w:t>)</w:t>
            </w:r>
          </w:p>
          <w:p w14:paraId="012A55C8" w14:textId="77777777" w:rsidR="006357CF" w:rsidRPr="00CA6A43" w:rsidRDefault="006357CF" w:rsidP="006357CF">
            <w:pPr>
              <w:pStyle w:val="Paragrafoelenco"/>
              <w:numPr>
                <w:ilvl w:val="0"/>
                <w:numId w:val="22"/>
              </w:numPr>
              <w:jc w:val="both"/>
              <w:rPr>
                <w:rFonts w:ascii="Poppins" w:hAnsi="Poppins" w:cs="Poppins"/>
              </w:rPr>
            </w:pPr>
            <w:r w:rsidRPr="00CA6A43">
              <w:rPr>
                <w:rFonts w:ascii="Poppins" w:hAnsi="Poppins" w:cs="Poppins"/>
              </w:rPr>
              <w:t>Raggio minimo di curvatura: 5 x diametro esterno</w:t>
            </w:r>
          </w:p>
          <w:p w14:paraId="50297E72" w14:textId="77777777" w:rsidR="006357CF" w:rsidRPr="00CA6A43" w:rsidRDefault="006357CF" w:rsidP="006357CF">
            <w:pPr>
              <w:pStyle w:val="Paragrafoelenco"/>
              <w:numPr>
                <w:ilvl w:val="0"/>
                <w:numId w:val="22"/>
              </w:numPr>
              <w:jc w:val="both"/>
              <w:rPr>
                <w:rFonts w:ascii="Poppins" w:hAnsi="Poppins" w:cs="Poppins"/>
              </w:rPr>
            </w:pPr>
            <w:r w:rsidRPr="00CA6A43">
              <w:rPr>
                <w:rFonts w:ascii="Poppins" w:hAnsi="Poppins" w:cs="Poppins"/>
              </w:rPr>
              <w:t>Rugosità superficiale media: 7 µ</w:t>
            </w:r>
          </w:p>
          <w:p w14:paraId="62E4BC5F" w14:textId="77777777" w:rsidR="006357CF" w:rsidRPr="00CA6A43" w:rsidRDefault="006357CF" w:rsidP="006357CF">
            <w:pPr>
              <w:pStyle w:val="Paragrafoelenco"/>
              <w:numPr>
                <w:ilvl w:val="0"/>
                <w:numId w:val="22"/>
              </w:numPr>
              <w:jc w:val="both"/>
              <w:rPr>
                <w:rFonts w:ascii="Poppins" w:hAnsi="Poppins" w:cs="Poppins"/>
              </w:rPr>
            </w:pPr>
            <w:r w:rsidRPr="00CA6A43">
              <w:rPr>
                <w:rFonts w:ascii="Poppins" w:hAnsi="Poppins" w:cs="Poppins"/>
              </w:rPr>
              <w:t>Contenuto d</w:t>
            </w:r>
            <w:r>
              <w:rPr>
                <w:rFonts w:ascii="Poppins" w:hAnsi="Poppins" w:cs="Poppins"/>
              </w:rPr>
              <w:t>’</w:t>
            </w:r>
            <w:r w:rsidRPr="00CA6A43">
              <w:rPr>
                <w:rFonts w:ascii="Poppins" w:hAnsi="Poppins" w:cs="Poppins"/>
              </w:rPr>
              <w:t>acqua: 0.11 l/m</w:t>
            </w:r>
          </w:p>
          <w:p w14:paraId="7C1B6F76" w14:textId="77777777" w:rsidR="006357CF" w:rsidRPr="00CA6A43" w:rsidRDefault="006357CF" w:rsidP="006357CF">
            <w:pPr>
              <w:pStyle w:val="Paragrafoelenco"/>
              <w:numPr>
                <w:ilvl w:val="0"/>
                <w:numId w:val="22"/>
              </w:numPr>
              <w:jc w:val="both"/>
              <w:rPr>
                <w:rFonts w:ascii="Poppins" w:hAnsi="Poppins" w:cs="Poppins"/>
              </w:rPr>
            </w:pPr>
            <w:r w:rsidRPr="00CA6A43">
              <w:rPr>
                <w:rFonts w:ascii="Poppins" w:hAnsi="Poppins" w:cs="Poppins"/>
              </w:rPr>
              <w:t>Applicazione: impianti termici (non idoneo per impianti sanitari)</w:t>
            </w:r>
          </w:p>
          <w:p w14:paraId="438FF1BC" w14:textId="77777777" w:rsidR="006357CF" w:rsidRPr="00CA6A43" w:rsidRDefault="006357CF" w:rsidP="006357CF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4776CFF1" w14:textId="2ABF23B5" w:rsidR="006357CF" w:rsidRPr="00CA6A43" w:rsidRDefault="006357CF" w:rsidP="006357CF">
            <w:pPr>
              <w:jc w:val="both"/>
              <w:rPr>
                <w:rFonts w:ascii="Poppins" w:hAnsi="Poppins" w:cs="Poppins"/>
                <w:sz w:val="20"/>
              </w:rPr>
            </w:pPr>
            <w:r w:rsidRPr="00AB2EC2">
              <w:rPr>
                <w:rFonts w:ascii="Poppins" w:hAnsi="Poppins" w:cs="Poppins"/>
                <w:b/>
                <w:sz w:val="20"/>
              </w:rPr>
              <w:t xml:space="preserve">Marca </w:t>
            </w:r>
            <w:r>
              <w:rPr>
                <w:rFonts w:ascii="Poppins" w:hAnsi="Poppins" w:cs="Poppins"/>
                <w:b/>
                <w:sz w:val="20"/>
              </w:rPr>
              <w:t>Emmeti</w:t>
            </w:r>
            <w:r w:rsidRPr="00AB2EC2">
              <w:rPr>
                <w:rFonts w:ascii="Poppins" w:hAnsi="Poppins" w:cs="Poppins"/>
                <w:b/>
                <w:sz w:val="20"/>
              </w:rPr>
              <w:t xml:space="preserve"> </w:t>
            </w:r>
            <w:r>
              <w:rPr>
                <w:rFonts w:ascii="Poppins" w:hAnsi="Poppins" w:cs="Poppins"/>
                <w:b/>
                <w:sz w:val="20"/>
              </w:rPr>
              <w:t>-</w:t>
            </w:r>
            <w:r w:rsidRPr="00AB2EC2">
              <w:rPr>
                <w:rFonts w:ascii="Poppins" w:hAnsi="Poppins" w:cs="Poppins"/>
                <w:b/>
                <w:sz w:val="20"/>
              </w:rPr>
              <w:t xml:space="preserve"> Modello </w:t>
            </w:r>
            <w:r w:rsidRPr="001108DE">
              <w:rPr>
                <w:rFonts w:ascii="Poppins" w:hAnsi="Poppins" w:cs="Poppins"/>
                <w:b/>
                <w:sz w:val="20"/>
              </w:rPr>
              <w:t>Tubo</w:t>
            </w:r>
            <w:r w:rsidRPr="00AB2EC2">
              <w:rPr>
                <w:rFonts w:ascii="Poppins" w:hAnsi="Poppins" w:cs="Poppins"/>
                <w:b/>
                <w:sz w:val="20"/>
              </w:rPr>
              <w:t xml:space="preserve"> PE-</w:t>
            </w:r>
            <w:r>
              <w:rPr>
                <w:rFonts w:ascii="Poppins" w:hAnsi="Poppins" w:cs="Poppins"/>
                <w:b/>
                <w:sz w:val="20"/>
              </w:rPr>
              <w:t>RT</w:t>
            </w:r>
            <w:r w:rsidRPr="00AB2EC2">
              <w:rPr>
                <w:rFonts w:ascii="Poppins" w:hAnsi="Poppins" w:cs="Poppins"/>
                <w:b/>
                <w:sz w:val="20"/>
              </w:rPr>
              <w:t xml:space="preserve"> barriera ossigeno</w:t>
            </w:r>
            <w:r>
              <w:rPr>
                <w:rFonts w:ascii="Poppins" w:hAnsi="Poppins" w:cs="Poppins"/>
                <w:b/>
                <w:sz w:val="20"/>
              </w:rPr>
              <w:t xml:space="preserve"> 5 strati</w:t>
            </w:r>
            <w:r w:rsidRPr="00AB2EC2">
              <w:rPr>
                <w:rFonts w:ascii="Poppins" w:hAnsi="Poppins" w:cs="Poppins"/>
                <w:b/>
                <w:sz w:val="20"/>
              </w:rPr>
              <w:t xml:space="preserve"> 1</w:t>
            </w:r>
            <w:r>
              <w:rPr>
                <w:rFonts w:ascii="Poppins" w:hAnsi="Poppins" w:cs="Poppins"/>
                <w:b/>
                <w:sz w:val="20"/>
              </w:rPr>
              <w:t>7</w:t>
            </w:r>
            <w:r w:rsidRPr="00AB2EC2">
              <w:rPr>
                <w:rFonts w:ascii="Poppins" w:hAnsi="Poppins" w:cs="Poppins"/>
                <w:b/>
                <w:sz w:val="20"/>
              </w:rPr>
              <w:t>x2</w:t>
            </w:r>
            <w:r w:rsidR="006E441A">
              <w:rPr>
                <w:rFonts w:ascii="Poppins" w:hAnsi="Poppins" w:cs="Poppins"/>
                <w:b/>
                <w:sz w:val="20"/>
              </w:rPr>
              <w:t xml:space="preserve"> L=</w:t>
            </w:r>
            <w:r>
              <w:rPr>
                <w:rFonts w:ascii="Poppins" w:hAnsi="Poppins" w:cs="Poppins"/>
                <w:b/>
                <w:sz w:val="20"/>
              </w:rPr>
              <w:t>24</w:t>
            </w:r>
            <w:r w:rsidRPr="00AB2EC2">
              <w:rPr>
                <w:rFonts w:ascii="Poppins" w:hAnsi="Poppins" w:cs="Poppins"/>
                <w:b/>
                <w:sz w:val="20"/>
              </w:rPr>
              <w:t>0 m o equivalente</w:t>
            </w:r>
            <w:r>
              <w:rPr>
                <w:rFonts w:ascii="Poppins" w:hAnsi="Poppins" w:cs="Poppins"/>
                <w:b/>
                <w:sz w:val="20"/>
              </w:rPr>
              <w:t>.</w:t>
            </w:r>
          </w:p>
        </w:tc>
      </w:tr>
      <w:tr w:rsidR="000415FC" w14:paraId="62685872" w14:textId="77777777" w:rsidTr="00F12594">
        <w:tc>
          <w:tcPr>
            <w:tcW w:w="1311" w:type="dxa"/>
          </w:tcPr>
          <w:p w14:paraId="4668B9D6" w14:textId="66480BBB" w:rsidR="000415FC" w:rsidRPr="00AB2EC2" w:rsidRDefault="000415FC" w:rsidP="000415FC">
            <w:pPr>
              <w:jc w:val="center"/>
              <w:rPr>
                <w:rFonts w:ascii="Poppins" w:hAnsi="Poppins" w:cs="Poppins"/>
                <w:sz w:val="20"/>
              </w:rPr>
            </w:pPr>
            <w:r w:rsidRPr="00AB2EC2">
              <w:rPr>
                <w:rFonts w:ascii="Poppins" w:hAnsi="Poppins" w:cs="Poppins"/>
                <w:sz w:val="20"/>
              </w:rPr>
              <w:t>2813</w:t>
            </w:r>
            <w:r>
              <w:rPr>
                <w:rFonts w:ascii="Poppins" w:hAnsi="Poppins" w:cs="Poppins"/>
                <w:sz w:val="20"/>
              </w:rPr>
              <w:t>0832</w:t>
            </w:r>
          </w:p>
        </w:tc>
        <w:tc>
          <w:tcPr>
            <w:tcW w:w="2086" w:type="dxa"/>
          </w:tcPr>
          <w:p w14:paraId="411A3D94" w14:textId="77777777" w:rsidR="000415FC" w:rsidRPr="00AB2EC2" w:rsidRDefault="000415FC" w:rsidP="000415FC">
            <w:pPr>
              <w:jc w:val="center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Tub</w:t>
            </w:r>
            <w:r>
              <w:rPr>
                <w:rFonts w:ascii="Poppins" w:hAnsi="Poppins" w:cs="Poppins"/>
                <w:bCs/>
                <w:sz w:val="20"/>
              </w:rPr>
              <w:t>o</w:t>
            </w:r>
            <w:r w:rsidRPr="00AB2EC2">
              <w:rPr>
                <w:rFonts w:ascii="Poppins" w:hAnsi="Poppins" w:cs="Poppins"/>
                <w:sz w:val="20"/>
              </w:rPr>
              <w:t xml:space="preserve"> PE-</w:t>
            </w:r>
            <w:r>
              <w:rPr>
                <w:rFonts w:ascii="Poppins" w:hAnsi="Poppins" w:cs="Poppins"/>
                <w:sz w:val="20"/>
              </w:rPr>
              <w:t>RT</w:t>
            </w:r>
            <w:r w:rsidRPr="00AB2EC2">
              <w:rPr>
                <w:rFonts w:ascii="Poppins" w:hAnsi="Poppins" w:cs="Poppins"/>
                <w:sz w:val="20"/>
              </w:rPr>
              <w:t xml:space="preserve"> barriera ossigeno</w:t>
            </w:r>
            <w:r>
              <w:rPr>
                <w:rFonts w:ascii="Poppins" w:hAnsi="Poppins" w:cs="Poppins"/>
                <w:sz w:val="20"/>
              </w:rPr>
              <w:t xml:space="preserve"> </w:t>
            </w:r>
            <w:proofErr w:type="gramStart"/>
            <w:r>
              <w:rPr>
                <w:rFonts w:ascii="Poppins" w:hAnsi="Poppins" w:cs="Poppins"/>
                <w:sz w:val="20"/>
              </w:rPr>
              <w:t>5</w:t>
            </w:r>
            <w:proofErr w:type="gramEnd"/>
            <w:r>
              <w:rPr>
                <w:rFonts w:ascii="Poppins" w:hAnsi="Poppins" w:cs="Poppins"/>
                <w:sz w:val="20"/>
              </w:rPr>
              <w:t xml:space="preserve"> strati</w:t>
            </w:r>
          </w:p>
          <w:p w14:paraId="3AAE0F0C" w14:textId="26B94031" w:rsidR="000415FC" w:rsidRPr="00AB2EC2" w:rsidRDefault="000415FC" w:rsidP="000415FC">
            <w:pPr>
              <w:jc w:val="center"/>
              <w:rPr>
                <w:rFonts w:ascii="Poppins" w:hAnsi="Poppins" w:cs="Poppins"/>
                <w:sz w:val="20"/>
              </w:rPr>
            </w:pPr>
            <w:r w:rsidRPr="00AB2EC2">
              <w:rPr>
                <w:rFonts w:ascii="Poppins" w:hAnsi="Poppins" w:cs="Poppins"/>
                <w:sz w:val="20"/>
              </w:rPr>
              <w:t>1</w:t>
            </w:r>
            <w:r>
              <w:rPr>
                <w:rFonts w:ascii="Poppins" w:hAnsi="Poppins" w:cs="Poppins"/>
                <w:sz w:val="20"/>
              </w:rPr>
              <w:t>7</w:t>
            </w:r>
            <w:r w:rsidRPr="00AB2EC2">
              <w:rPr>
                <w:rFonts w:ascii="Poppins" w:hAnsi="Poppins" w:cs="Poppins"/>
                <w:sz w:val="20"/>
              </w:rPr>
              <w:t>x2 L=</w:t>
            </w:r>
            <w:r>
              <w:rPr>
                <w:rFonts w:ascii="Poppins" w:hAnsi="Poppins" w:cs="Poppins"/>
                <w:sz w:val="20"/>
              </w:rPr>
              <w:t>60</w:t>
            </w:r>
            <w:r w:rsidRPr="00AB2EC2">
              <w:rPr>
                <w:rFonts w:ascii="Poppins" w:hAnsi="Poppins" w:cs="Poppins"/>
                <w:sz w:val="20"/>
              </w:rPr>
              <w:t>0 m</w:t>
            </w:r>
          </w:p>
        </w:tc>
        <w:tc>
          <w:tcPr>
            <w:tcW w:w="6101" w:type="dxa"/>
          </w:tcPr>
          <w:p w14:paraId="59F92ED4" w14:textId="77777777" w:rsidR="000415FC" w:rsidRPr="00CA6A43" w:rsidRDefault="000415FC" w:rsidP="000415FC">
            <w:pPr>
              <w:jc w:val="both"/>
              <w:rPr>
                <w:rFonts w:ascii="Poppins" w:hAnsi="Poppins" w:cs="Poppins"/>
                <w:sz w:val="20"/>
              </w:rPr>
            </w:pPr>
            <w:r w:rsidRPr="00CA6A43">
              <w:rPr>
                <w:rFonts w:ascii="Poppins" w:hAnsi="Poppins" w:cs="Poppins"/>
                <w:sz w:val="20"/>
              </w:rPr>
              <w:t>Tubo</w:t>
            </w:r>
            <w:r>
              <w:rPr>
                <w:rFonts w:ascii="Poppins" w:hAnsi="Poppins" w:cs="Poppins"/>
                <w:sz w:val="20"/>
              </w:rPr>
              <w:t xml:space="preserve"> rosso</w:t>
            </w:r>
            <w:r w:rsidRPr="00CA6A43">
              <w:rPr>
                <w:rFonts w:ascii="Poppins" w:hAnsi="Poppins" w:cs="Poppins"/>
                <w:sz w:val="20"/>
              </w:rPr>
              <w:t xml:space="preserve"> a 5 strati in PE-RT </w:t>
            </w:r>
            <w:proofErr w:type="spellStart"/>
            <w:r w:rsidRPr="00CA6A43">
              <w:rPr>
                <w:rFonts w:ascii="Poppins" w:hAnsi="Poppins" w:cs="Poppins"/>
                <w:sz w:val="20"/>
              </w:rPr>
              <w:t>Type</w:t>
            </w:r>
            <w:proofErr w:type="spellEnd"/>
            <w:r w:rsidRPr="00CA6A43">
              <w:rPr>
                <w:rFonts w:ascii="Poppins" w:hAnsi="Poppins" w:cs="Poppins"/>
                <w:sz w:val="20"/>
              </w:rPr>
              <w:t xml:space="preserve"> II conforme alla norma UNI EN ISO 22391-2,</w:t>
            </w:r>
            <w:r>
              <w:rPr>
                <w:rFonts w:ascii="Poppins" w:hAnsi="Poppins" w:cs="Poppins"/>
                <w:sz w:val="20"/>
              </w:rPr>
              <w:t xml:space="preserve"> </w:t>
            </w:r>
            <w:r w:rsidRPr="00CA6A43">
              <w:rPr>
                <w:rFonts w:ascii="Poppins" w:hAnsi="Poppins" w:cs="Poppins"/>
                <w:sz w:val="20"/>
              </w:rPr>
              <w:t>dotato di barriera ossigeno in conformità alla norma DIN 4726.</w:t>
            </w:r>
          </w:p>
          <w:p w14:paraId="478670CE" w14:textId="77777777" w:rsidR="000415FC" w:rsidRPr="00CA6A43" w:rsidRDefault="000415FC" w:rsidP="000415FC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0BA256FF" w14:textId="77777777" w:rsidR="000415FC" w:rsidRPr="00CA6A43" w:rsidRDefault="000415FC" w:rsidP="000415FC">
            <w:pPr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CA6A43">
              <w:rPr>
                <w:rFonts w:ascii="Poppins" w:hAnsi="Poppins" w:cs="Poppins"/>
                <w:b/>
                <w:bCs/>
                <w:sz w:val="20"/>
              </w:rPr>
              <w:lastRenderedPageBreak/>
              <w:t>Dati tecnici:</w:t>
            </w:r>
          </w:p>
          <w:p w14:paraId="6DF0250A" w14:textId="77777777" w:rsidR="000415FC" w:rsidRPr="00CA6A43" w:rsidRDefault="000415FC" w:rsidP="000415FC">
            <w:pPr>
              <w:pStyle w:val="Paragrafoelenco"/>
              <w:numPr>
                <w:ilvl w:val="0"/>
                <w:numId w:val="22"/>
              </w:numPr>
              <w:jc w:val="both"/>
              <w:rPr>
                <w:rFonts w:ascii="Poppins" w:hAnsi="Poppins" w:cs="Poppins"/>
              </w:rPr>
            </w:pPr>
            <w:r w:rsidRPr="00CA6A43">
              <w:rPr>
                <w:rFonts w:ascii="Poppins" w:hAnsi="Poppins" w:cs="Poppins"/>
              </w:rPr>
              <w:t>Misura: 1</w:t>
            </w:r>
            <w:r>
              <w:rPr>
                <w:rFonts w:ascii="Poppins" w:hAnsi="Poppins" w:cs="Poppins"/>
              </w:rPr>
              <w:t>7</w:t>
            </w:r>
            <w:r w:rsidRPr="00CA6A43">
              <w:rPr>
                <w:rFonts w:ascii="Poppins" w:hAnsi="Poppins" w:cs="Poppins"/>
              </w:rPr>
              <w:t>x2 mm</w:t>
            </w:r>
          </w:p>
          <w:p w14:paraId="30C9D783" w14:textId="77777777" w:rsidR="000415FC" w:rsidRPr="00CA6A43" w:rsidRDefault="000415FC" w:rsidP="000415FC">
            <w:pPr>
              <w:pStyle w:val="Paragrafoelenco"/>
              <w:numPr>
                <w:ilvl w:val="0"/>
                <w:numId w:val="22"/>
              </w:numPr>
              <w:jc w:val="both"/>
              <w:rPr>
                <w:rFonts w:ascii="Poppins" w:hAnsi="Poppins" w:cs="Poppins"/>
              </w:rPr>
            </w:pPr>
            <w:r w:rsidRPr="00CA6A43">
              <w:rPr>
                <w:rFonts w:ascii="Poppins" w:hAnsi="Poppins" w:cs="Poppins"/>
              </w:rPr>
              <w:t xml:space="preserve">Classi applicative / Pressione di esercizio (bar): Cl. 4/8 bar </w:t>
            </w:r>
            <w:r>
              <w:rPr>
                <w:rFonts w:ascii="Poppins" w:hAnsi="Poppins" w:cs="Poppins"/>
              </w:rPr>
              <w:t>-</w:t>
            </w:r>
            <w:r w:rsidRPr="00CA6A43">
              <w:rPr>
                <w:rFonts w:ascii="Poppins" w:hAnsi="Poppins" w:cs="Poppins"/>
              </w:rPr>
              <w:t xml:space="preserve"> 5/6 bar</w:t>
            </w:r>
          </w:p>
          <w:p w14:paraId="4A5D7F33" w14:textId="77777777" w:rsidR="000415FC" w:rsidRPr="00CA6A43" w:rsidRDefault="000415FC" w:rsidP="000415FC">
            <w:pPr>
              <w:pStyle w:val="Paragrafoelenco"/>
              <w:numPr>
                <w:ilvl w:val="0"/>
                <w:numId w:val="22"/>
              </w:numPr>
              <w:jc w:val="both"/>
              <w:rPr>
                <w:rFonts w:ascii="Poppins" w:hAnsi="Poppins" w:cs="Poppins"/>
              </w:rPr>
            </w:pPr>
            <w:r w:rsidRPr="00CA6A43">
              <w:rPr>
                <w:rFonts w:ascii="Poppins" w:hAnsi="Poppins" w:cs="Poppins"/>
              </w:rPr>
              <w:t>Permeabilità all</w:t>
            </w:r>
            <w:r>
              <w:rPr>
                <w:rFonts w:ascii="Poppins" w:hAnsi="Poppins" w:cs="Poppins"/>
              </w:rPr>
              <w:t>’</w:t>
            </w:r>
            <w:r w:rsidRPr="00CA6A43">
              <w:rPr>
                <w:rFonts w:ascii="Poppins" w:hAnsi="Poppins" w:cs="Poppins"/>
              </w:rPr>
              <w:t xml:space="preserve">ossigeno (DIN 4726): </w:t>
            </w:r>
            <w:r>
              <w:rPr>
                <w:rFonts w:ascii="Poppins" w:hAnsi="Poppins" w:cs="Poppins"/>
              </w:rPr>
              <w:t>&lt; 0,32 mg/(m2d) a 40°C; &lt; 3,60 mg/(m2d) a 80°C</w:t>
            </w:r>
          </w:p>
          <w:p w14:paraId="7FE5B3B8" w14:textId="77777777" w:rsidR="000415FC" w:rsidRPr="00CA6A43" w:rsidRDefault="000415FC" w:rsidP="000415FC">
            <w:pPr>
              <w:pStyle w:val="Paragrafoelenco"/>
              <w:numPr>
                <w:ilvl w:val="0"/>
                <w:numId w:val="22"/>
              </w:numPr>
              <w:jc w:val="both"/>
              <w:rPr>
                <w:rFonts w:ascii="Poppins" w:hAnsi="Poppins" w:cs="Poppins"/>
              </w:rPr>
            </w:pPr>
            <w:r w:rsidRPr="00CA6A43">
              <w:rPr>
                <w:rFonts w:ascii="Poppins" w:hAnsi="Poppins" w:cs="Poppins"/>
              </w:rPr>
              <w:t>Densità: 941 kg/m3</w:t>
            </w:r>
          </w:p>
          <w:p w14:paraId="2A2CA523" w14:textId="77777777" w:rsidR="000415FC" w:rsidRPr="00CA6A43" w:rsidRDefault="000415FC" w:rsidP="000415FC">
            <w:pPr>
              <w:pStyle w:val="Paragrafoelenco"/>
              <w:numPr>
                <w:ilvl w:val="0"/>
                <w:numId w:val="22"/>
              </w:numPr>
              <w:jc w:val="both"/>
              <w:rPr>
                <w:rFonts w:ascii="Poppins" w:hAnsi="Poppins" w:cs="Poppins"/>
              </w:rPr>
            </w:pPr>
            <w:r w:rsidRPr="00CA6A43">
              <w:rPr>
                <w:rFonts w:ascii="Poppins" w:hAnsi="Poppins" w:cs="Poppins"/>
              </w:rPr>
              <w:t>Conducibilità termica: 0.4 W/(</w:t>
            </w:r>
            <w:proofErr w:type="spellStart"/>
            <w:r w:rsidRPr="00CA6A43">
              <w:rPr>
                <w:rFonts w:ascii="Poppins" w:hAnsi="Poppins" w:cs="Poppins"/>
              </w:rPr>
              <w:t>mK</w:t>
            </w:r>
            <w:proofErr w:type="spellEnd"/>
            <w:r w:rsidRPr="00CA6A43">
              <w:rPr>
                <w:rFonts w:ascii="Poppins" w:hAnsi="Poppins" w:cs="Poppins"/>
              </w:rPr>
              <w:t>)</w:t>
            </w:r>
          </w:p>
          <w:p w14:paraId="0DC7FCF8" w14:textId="77777777" w:rsidR="000415FC" w:rsidRPr="00CA6A43" w:rsidRDefault="000415FC" w:rsidP="000415FC">
            <w:pPr>
              <w:pStyle w:val="Paragrafoelenco"/>
              <w:numPr>
                <w:ilvl w:val="0"/>
                <w:numId w:val="22"/>
              </w:numPr>
              <w:jc w:val="both"/>
              <w:rPr>
                <w:rFonts w:ascii="Poppins" w:hAnsi="Poppins" w:cs="Poppins"/>
              </w:rPr>
            </w:pPr>
            <w:r w:rsidRPr="00CA6A43">
              <w:rPr>
                <w:rFonts w:ascii="Poppins" w:hAnsi="Poppins" w:cs="Poppins"/>
              </w:rPr>
              <w:t>Coefficiente di dilatazione lineare: 0.18 mm/(</w:t>
            </w:r>
            <w:proofErr w:type="spellStart"/>
            <w:r w:rsidRPr="00CA6A43">
              <w:rPr>
                <w:rFonts w:ascii="Poppins" w:hAnsi="Poppins" w:cs="Poppins"/>
              </w:rPr>
              <w:t>m°C</w:t>
            </w:r>
            <w:proofErr w:type="spellEnd"/>
            <w:r w:rsidRPr="00CA6A43">
              <w:rPr>
                <w:rFonts w:ascii="Poppins" w:hAnsi="Poppins" w:cs="Poppins"/>
              </w:rPr>
              <w:t>)</w:t>
            </w:r>
          </w:p>
          <w:p w14:paraId="4C4073FC" w14:textId="77777777" w:rsidR="000415FC" w:rsidRPr="00CA6A43" w:rsidRDefault="000415FC" w:rsidP="000415FC">
            <w:pPr>
              <w:pStyle w:val="Paragrafoelenco"/>
              <w:numPr>
                <w:ilvl w:val="0"/>
                <w:numId w:val="22"/>
              </w:numPr>
              <w:jc w:val="both"/>
              <w:rPr>
                <w:rFonts w:ascii="Poppins" w:hAnsi="Poppins" w:cs="Poppins"/>
              </w:rPr>
            </w:pPr>
            <w:r w:rsidRPr="00CA6A43">
              <w:rPr>
                <w:rFonts w:ascii="Poppins" w:hAnsi="Poppins" w:cs="Poppins"/>
              </w:rPr>
              <w:t>Raggio minimo di curvatura: 5 x diametro esterno</w:t>
            </w:r>
          </w:p>
          <w:p w14:paraId="5FAE65BC" w14:textId="77777777" w:rsidR="000415FC" w:rsidRPr="00CA6A43" w:rsidRDefault="000415FC" w:rsidP="000415FC">
            <w:pPr>
              <w:pStyle w:val="Paragrafoelenco"/>
              <w:numPr>
                <w:ilvl w:val="0"/>
                <w:numId w:val="22"/>
              </w:numPr>
              <w:jc w:val="both"/>
              <w:rPr>
                <w:rFonts w:ascii="Poppins" w:hAnsi="Poppins" w:cs="Poppins"/>
              </w:rPr>
            </w:pPr>
            <w:r w:rsidRPr="00CA6A43">
              <w:rPr>
                <w:rFonts w:ascii="Poppins" w:hAnsi="Poppins" w:cs="Poppins"/>
              </w:rPr>
              <w:t>Rugosità superficiale media: 7 µ</w:t>
            </w:r>
          </w:p>
          <w:p w14:paraId="4081B94F" w14:textId="77777777" w:rsidR="000415FC" w:rsidRPr="00CA6A43" w:rsidRDefault="000415FC" w:rsidP="000415FC">
            <w:pPr>
              <w:pStyle w:val="Paragrafoelenco"/>
              <w:numPr>
                <w:ilvl w:val="0"/>
                <w:numId w:val="22"/>
              </w:numPr>
              <w:jc w:val="both"/>
              <w:rPr>
                <w:rFonts w:ascii="Poppins" w:hAnsi="Poppins" w:cs="Poppins"/>
              </w:rPr>
            </w:pPr>
            <w:r w:rsidRPr="00CA6A43">
              <w:rPr>
                <w:rFonts w:ascii="Poppins" w:hAnsi="Poppins" w:cs="Poppins"/>
              </w:rPr>
              <w:t>Contenuto d</w:t>
            </w:r>
            <w:r>
              <w:rPr>
                <w:rFonts w:ascii="Poppins" w:hAnsi="Poppins" w:cs="Poppins"/>
              </w:rPr>
              <w:t>’</w:t>
            </w:r>
            <w:r w:rsidRPr="00CA6A43">
              <w:rPr>
                <w:rFonts w:ascii="Poppins" w:hAnsi="Poppins" w:cs="Poppins"/>
              </w:rPr>
              <w:t>acqua: 0.11 l/m</w:t>
            </w:r>
          </w:p>
          <w:p w14:paraId="4BAEE7A3" w14:textId="77777777" w:rsidR="000415FC" w:rsidRPr="00CA6A43" w:rsidRDefault="000415FC" w:rsidP="000415FC">
            <w:pPr>
              <w:pStyle w:val="Paragrafoelenco"/>
              <w:numPr>
                <w:ilvl w:val="0"/>
                <w:numId w:val="22"/>
              </w:numPr>
              <w:jc w:val="both"/>
              <w:rPr>
                <w:rFonts w:ascii="Poppins" w:hAnsi="Poppins" w:cs="Poppins"/>
              </w:rPr>
            </w:pPr>
            <w:r w:rsidRPr="00CA6A43">
              <w:rPr>
                <w:rFonts w:ascii="Poppins" w:hAnsi="Poppins" w:cs="Poppins"/>
              </w:rPr>
              <w:t>Applicazione: impianti termici (non idoneo per impianti sanitari)</w:t>
            </w:r>
          </w:p>
          <w:p w14:paraId="0FF92D30" w14:textId="77777777" w:rsidR="000415FC" w:rsidRPr="00CA6A43" w:rsidRDefault="000415FC" w:rsidP="000415FC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42842410" w14:textId="75C82010" w:rsidR="000415FC" w:rsidRPr="00CA6A43" w:rsidRDefault="000415FC" w:rsidP="000415FC">
            <w:pPr>
              <w:jc w:val="both"/>
              <w:rPr>
                <w:rFonts w:ascii="Poppins" w:hAnsi="Poppins" w:cs="Poppins"/>
                <w:sz w:val="20"/>
              </w:rPr>
            </w:pPr>
            <w:r w:rsidRPr="00AB2EC2">
              <w:rPr>
                <w:rFonts w:ascii="Poppins" w:hAnsi="Poppins" w:cs="Poppins"/>
                <w:b/>
                <w:sz w:val="20"/>
              </w:rPr>
              <w:t xml:space="preserve">Marca </w:t>
            </w:r>
            <w:r>
              <w:rPr>
                <w:rFonts w:ascii="Poppins" w:hAnsi="Poppins" w:cs="Poppins"/>
                <w:b/>
                <w:sz w:val="20"/>
              </w:rPr>
              <w:t>Emmeti</w:t>
            </w:r>
            <w:r w:rsidRPr="00AB2EC2">
              <w:rPr>
                <w:rFonts w:ascii="Poppins" w:hAnsi="Poppins" w:cs="Poppins"/>
                <w:b/>
                <w:sz w:val="20"/>
              </w:rPr>
              <w:t xml:space="preserve"> </w:t>
            </w:r>
            <w:r>
              <w:rPr>
                <w:rFonts w:ascii="Poppins" w:hAnsi="Poppins" w:cs="Poppins"/>
                <w:b/>
                <w:sz w:val="20"/>
              </w:rPr>
              <w:t>-</w:t>
            </w:r>
            <w:r w:rsidRPr="00AB2EC2">
              <w:rPr>
                <w:rFonts w:ascii="Poppins" w:hAnsi="Poppins" w:cs="Poppins"/>
                <w:b/>
                <w:sz w:val="20"/>
              </w:rPr>
              <w:t xml:space="preserve"> Modello </w:t>
            </w:r>
            <w:r w:rsidRPr="001108DE">
              <w:rPr>
                <w:rFonts w:ascii="Poppins" w:hAnsi="Poppins" w:cs="Poppins"/>
                <w:b/>
                <w:sz w:val="20"/>
              </w:rPr>
              <w:t>Tubo</w:t>
            </w:r>
            <w:r w:rsidRPr="00AB2EC2">
              <w:rPr>
                <w:rFonts w:ascii="Poppins" w:hAnsi="Poppins" w:cs="Poppins"/>
                <w:b/>
                <w:sz w:val="20"/>
              </w:rPr>
              <w:t xml:space="preserve"> PE-</w:t>
            </w:r>
            <w:r>
              <w:rPr>
                <w:rFonts w:ascii="Poppins" w:hAnsi="Poppins" w:cs="Poppins"/>
                <w:b/>
                <w:sz w:val="20"/>
              </w:rPr>
              <w:t>RT</w:t>
            </w:r>
            <w:r w:rsidRPr="00AB2EC2">
              <w:rPr>
                <w:rFonts w:ascii="Poppins" w:hAnsi="Poppins" w:cs="Poppins"/>
                <w:b/>
                <w:sz w:val="20"/>
              </w:rPr>
              <w:t xml:space="preserve"> barriera </w:t>
            </w:r>
            <w:r>
              <w:rPr>
                <w:rFonts w:ascii="Poppins" w:hAnsi="Poppins" w:cs="Poppins"/>
                <w:b/>
                <w:sz w:val="20"/>
              </w:rPr>
              <w:t>o</w:t>
            </w:r>
            <w:r w:rsidRPr="00AB2EC2">
              <w:rPr>
                <w:rFonts w:ascii="Poppins" w:hAnsi="Poppins" w:cs="Poppins"/>
                <w:b/>
                <w:sz w:val="20"/>
              </w:rPr>
              <w:t>ssigeno</w:t>
            </w:r>
            <w:r>
              <w:rPr>
                <w:rFonts w:ascii="Poppins" w:hAnsi="Poppins" w:cs="Poppins"/>
                <w:b/>
                <w:sz w:val="20"/>
              </w:rPr>
              <w:t xml:space="preserve"> 5 strati</w:t>
            </w:r>
            <w:r w:rsidRPr="00AB2EC2">
              <w:rPr>
                <w:rFonts w:ascii="Poppins" w:hAnsi="Poppins" w:cs="Poppins"/>
                <w:b/>
                <w:sz w:val="20"/>
              </w:rPr>
              <w:t xml:space="preserve"> 1</w:t>
            </w:r>
            <w:r>
              <w:rPr>
                <w:rFonts w:ascii="Poppins" w:hAnsi="Poppins" w:cs="Poppins"/>
                <w:b/>
                <w:sz w:val="20"/>
              </w:rPr>
              <w:t>7</w:t>
            </w:r>
            <w:r w:rsidRPr="00AB2EC2">
              <w:rPr>
                <w:rFonts w:ascii="Poppins" w:hAnsi="Poppins" w:cs="Poppins"/>
                <w:b/>
                <w:sz w:val="20"/>
              </w:rPr>
              <w:t xml:space="preserve">x2 </w:t>
            </w:r>
            <w:r w:rsidR="009E4FBB">
              <w:rPr>
                <w:rFonts w:ascii="Poppins" w:hAnsi="Poppins" w:cs="Poppins"/>
                <w:b/>
                <w:sz w:val="20"/>
              </w:rPr>
              <w:t>L=</w:t>
            </w:r>
            <w:r>
              <w:rPr>
                <w:rFonts w:ascii="Poppins" w:hAnsi="Poppins" w:cs="Poppins"/>
                <w:b/>
                <w:sz w:val="20"/>
              </w:rPr>
              <w:t>60</w:t>
            </w:r>
            <w:r w:rsidRPr="00AB2EC2">
              <w:rPr>
                <w:rFonts w:ascii="Poppins" w:hAnsi="Poppins" w:cs="Poppins"/>
                <w:b/>
                <w:sz w:val="20"/>
              </w:rPr>
              <w:t>0 m o equivalente</w:t>
            </w:r>
            <w:r>
              <w:rPr>
                <w:rFonts w:ascii="Poppins" w:hAnsi="Poppins" w:cs="Poppins"/>
                <w:b/>
                <w:sz w:val="20"/>
              </w:rPr>
              <w:t>.</w:t>
            </w:r>
          </w:p>
        </w:tc>
      </w:tr>
    </w:tbl>
    <w:p w14:paraId="0C8328C7" w14:textId="77777777" w:rsidR="00931A8A" w:rsidRPr="00A06A5E" w:rsidRDefault="00931A8A" w:rsidP="00A06A5E"/>
    <w:sectPr w:rsidR="00931A8A" w:rsidRPr="00A06A5E" w:rsidSect="006D4FDF">
      <w:headerReference w:type="default" r:id="rId8"/>
      <w:footerReference w:type="default" r:id="rId9"/>
      <w:pgSz w:w="11907" w:h="16840" w:code="9"/>
      <w:pgMar w:top="1418" w:right="1134" w:bottom="1134" w:left="1134" w:header="1077" w:footer="454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A56127" w14:textId="77777777" w:rsidR="00CA1A48" w:rsidRDefault="00CA1A48">
      <w:r>
        <w:separator/>
      </w:r>
    </w:p>
  </w:endnote>
  <w:endnote w:type="continuationSeparator" w:id="0">
    <w:p w14:paraId="5B90AE39" w14:textId="77777777" w:rsidR="00CA1A48" w:rsidRDefault="00CA1A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Univers 47 Condensed Light">
    <w:altName w:val="Arial"/>
    <w:panose1 w:val="00000000000000000000"/>
    <w:charset w:val="00"/>
    <w:family w:val="modern"/>
    <w:notTrueType/>
    <w:pitch w:val="variable"/>
    <w:sig w:usb0="A000002F" w:usb1="40000048" w:usb2="00000000" w:usb3="00000000" w:csb0="0000011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oppins">
    <w:panose1 w:val="00000500000000000000"/>
    <w:charset w:val="00"/>
    <w:family w:val="auto"/>
    <w:pitch w:val="variable"/>
    <w:sig w:usb0="00008007" w:usb1="00000000" w:usb2="00000000" w:usb3="00000000" w:csb0="00000093" w:csb1="00000000"/>
  </w:font>
  <w:font w:name="Univers-CondensedLight">
    <w:altName w:val="Univers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Omega">
    <w:altName w:val="Century Gothic"/>
    <w:charset w:val="00"/>
    <w:family w:val="swiss"/>
    <w:pitch w:val="variable"/>
    <w:sig w:usb0="00000001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ni Neue Regular">
    <w:altName w:val="Calibri"/>
    <w:panose1 w:val="00000000000000000000"/>
    <w:charset w:val="00"/>
    <w:family w:val="modern"/>
    <w:notTrueType/>
    <w:pitch w:val="variable"/>
    <w:sig w:usb0="A00002EF" w:usb1="0000207B" w:usb2="00000000" w:usb3="00000000" w:csb0="0000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03581" w14:textId="77777777" w:rsidR="008C2F88" w:rsidRDefault="008C2F88"/>
  <w:tbl>
    <w:tblPr>
      <w:tblW w:w="10263" w:type="dxa"/>
      <w:tblInd w:w="-284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792"/>
      <w:gridCol w:w="5471"/>
    </w:tblGrid>
    <w:tr w:rsidR="008C2F88" w14:paraId="18C5021A" w14:textId="77777777" w:rsidTr="004706FD">
      <w:tc>
        <w:tcPr>
          <w:tcW w:w="4534" w:type="dxa"/>
        </w:tcPr>
        <w:p w14:paraId="45D15879" w14:textId="3825181F" w:rsidR="008C2F88" w:rsidRPr="00C86331" w:rsidRDefault="008C2F88" w:rsidP="00C86331">
          <w:pPr>
            <w:pStyle w:val="Pidipagina"/>
            <w:tabs>
              <w:tab w:val="clear" w:pos="9638"/>
            </w:tabs>
            <w:ind w:left="-70"/>
            <w:rPr>
              <w:rFonts w:ascii="Poppins" w:hAnsi="Poppins" w:cs="Poppins"/>
              <w:iCs/>
              <w:sz w:val="16"/>
            </w:rPr>
          </w:pPr>
          <w:r w:rsidRPr="00EC29FF">
            <w:rPr>
              <w:rFonts w:ascii="Poppins" w:hAnsi="Poppins" w:cs="Poppins"/>
              <w:iCs/>
              <w:sz w:val="16"/>
            </w:rPr>
            <w:fldChar w:fldCharType="begin"/>
          </w:r>
          <w:r w:rsidRPr="00EC29FF">
            <w:rPr>
              <w:rFonts w:ascii="Poppins" w:hAnsi="Poppins" w:cs="Poppins"/>
              <w:iCs/>
              <w:sz w:val="16"/>
            </w:rPr>
            <w:instrText xml:space="preserve"> FILENAME  \* MERGEFORMAT </w:instrText>
          </w:r>
          <w:r w:rsidRPr="00EC29FF">
            <w:rPr>
              <w:rFonts w:ascii="Poppins" w:hAnsi="Poppins" w:cs="Poppins"/>
              <w:iCs/>
              <w:sz w:val="16"/>
            </w:rPr>
            <w:fldChar w:fldCharType="separate"/>
          </w:r>
          <w:r w:rsidR="0070035F">
            <w:rPr>
              <w:rFonts w:ascii="Poppins" w:hAnsi="Poppins" w:cs="Poppins"/>
              <w:iCs/>
              <w:noProof/>
              <w:sz w:val="16"/>
            </w:rPr>
            <w:t>Emmeti Floor - Tubi</w:t>
          </w:r>
          <w:r w:rsidRPr="00EC29FF">
            <w:rPr>
              <w:rFonts w:ascii="Poppins" w:hAnsi="Poppins" w:cs="Poppins"/>
              <w:iCs/>
              <w:sz w:val="16"/>
            </w:rPr>
            <w:fldChar w:fldCharType="end"/>
          </w:r>
        </w:p>
      </w:tc>
      <w:tc>
        <w:tcPr>
          <w:tcW w:w="5176" w:type="dxa"/>
        </w:tcPr>
        <w:p w14:paraId="0B3C0629" w14:textId="0A84669A" w:rsidR="008C2F88" w:rsidRPr="00EC29FF" w:rsidRDefault="008C2F88">
          <w:pPr>
            <w:pStyle w:val="Pidipagina"/>
            <w:jc w:val="right"/>
            <w:rPr>
              <w:rFonts w:ascii="Poppins" w:hAnsi="Poppins" w:cs="Poppins"/>
              <w:sz w:val="14"/>
              <w:szCs w:val="14"/>
            </w:rPr>
          </w:pPr>
          <w:r w:rsidRPr="00EC29FF">
            <w:rPr>
              <w:rFonts w:ascii="Poppins" w:hAnsi="Poppins" w:cs="Poppins"/>
              <w:sz w:val="14"/>
              <w:szCs w:val="14"/>
            </w:rPr>
            <w:t xml:space="preserve">Pag. </w: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begin"/>
          </w:r>
          <w:r w:rsidRPr="00EC29FF">
            <w:rPr>
              <w:rFonts w:ascii="Poppins" w:hAnsi="Poppins" w:cs="Poppins"/>
              <w:sz w:val="14"/>
              <w:szCs w:val="14"/>
            </w:rPr>
            <w:instrText xml:space="preserve"> PAGE  \* MERGEFORMAT </w:instrTex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separate"/>
          </w:r>
          <w:r w:rsidRPr="00EC29FF">
            <w:rPr>
              <w:rFonts w:ascii="Poppins" w:hAnsi="Poppins" w:cs="Poppins"/>
              <w:noProof/>
              <w:sz w:val="14"/>
              <w:szCs w:val="14"/>
            </w:rPr>
            <w:t>1</w: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end"/>
          </w:r>
          <w:r w:rsidRPr="00EC29FF">
            <w:rPr>
              <w:rFonts w:ascii="Poppins" w:hAnsi="Poppins" w:cs="Poppins"/>
              <w:sz w:val="14"/>
              <w:szCs w:val="14"/>
            </w:rPr>
            <w:t xml:space="preserve"> di </w: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begin"/>
          </w:r>
          <w:r w:rsidRPr="00EC29FF">
            <w:rPr>
              <w:rFonts w:ascii="Poppins" w:hAnsi="Poppins" w:cs="Poppins"/>
              <w:sz w:val="14"/>
              <w:szCs w:val="14"/>
            </w:rPr>
            <w:instrText xml:space="preserve"> SECTIONPAGES  \* MERGEFORMAT </w:instrTex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separate"/>
          </w:r>
          <w:r w:rsidR="009E4FBB">
            <w:rPr>
              <w:rFonts w:ascii="Poppins" w:hAnsi="Poppins" w:cs="Poppins"/>
              <w:noProof/>
              <w:sz w:val="14"/>
              <w:szCs w:val="14"/>
            </w:rPr>
            <w:t>7</w: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end"/>
          </w:r>
        </w:p>
      </w:tc>
    </w:tr>
  </w:tbl>
  <w:p w14:paraId="58EE638E" w14:textId="77777777" w:rsidR="008C2F88" w:rsidRPr="005C61B9" w:rsidRDefault="008C2F88" w:rsidP="00E07577">
    <w:pPr>
      <w:pStyle w:val="Pidipagina"/>
      <w:ind w:left="-284" w:right="-284"/>
      <w:jc w:val="both"/>
      <w:rPr>
        <w:rFonts w:ascii="Uni Neue Regular" w:hAnsi="Uni Neue Regular" w:cs="Poppins"/>
        <w:color w:val="000000" w:themeColor="text1"/>
        <w:sz w:val="16"/>
      </w:rPr>
    </w:pPr>
    <w:r>
      <w:rPr>
        <w:rFonts w:ascii="Uni Neue Regular" w:hAnsi="Uni Neue Regular" w:cs="Poppins"/>
        <w:noProof/>
        <w:color w:val="000000" w:themeColor="text1"/>
        <w:sz w:val="16"/>
      </w:rPr>
      <w:drawing>
        <wp:inline distT="0" distB="0" distL="0" distR="0" wp14:anchorId="47FA0EB8" wp14:editId="5F138395">
          <wp:extent cx="6516000" cy="633600"/>
          <wp:effectExtent l="0" t="0" r="0" b="0"/>
          <wp:docPr id="3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e mt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516000" cy="633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38C009" w14:textId="77777777" w:rsidR="00CA1A48" w:rsidRDefault="00CA1A48">
      <w:r>
        <w:separator/>
      </w:r>
    </w:p>
  </w:footnote>
  <w:footnote w:type="continuationSeparator" w:id="0">
    <w:p w14:paraId="6419C850" w14:textId="77777777" w:rsidR="00CA1A48" w:rsidRDefault="00CA1A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590C1B" w14:textId="77777777" w:rsidR="008C2F88" w:rsidRDefault="008C2F88" w:rsidP="00CC31A7">
    <w:pPr>
      <w:pStyle w:val="Intestazione"/>
      <w:jc w:val="center"/>
      <w:rPr>
        <w:sz w:val="16"/>
        <w:szCs w:val="16"/>
      </w:rPr>
    </w:pPr>
    <w:r>
      <w:rPr>
        <w:noProof/>
        <w:sz w:val="20"/>
      </w:rPr>
      <w:drawing>
        <wp:inline distT="0" distB="0" distL="0" distR="0" wp14:anchorId="084EC73A" wp14:editId="513DB949">
          <wp:extent cx="1162050" cy="597323"/>
          <wp:effectExtent l="0" t="0" r="0" b="0"/>
          <wp:docPr id="5" name="Immagin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emmeti_logo_ver_CMYK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3345" cy="60312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20"/>
      </w:rPr>
      <w:t xml:space="preserve">                                                                                  </w:t>
    </w:r>
  </w:p>
  <w:p w14:paraId="60324E16" w14:textId="77777777" w:rsidR="008C2F88" w:rsidRPr="00D440AE" w:rsidRDefault="008C2F88" w:rsidP="00CC31A7">
    <w:pPr>
      <w:pStyle w:val="Intestazione"/>
      <w:jc w:val="center"/>
      <w:rPr>
        <w:sz w:val="16"/>
        <w:szCs w:val="16"/>
      </w:rPr>
    </w:pPr>
  </w:p>
  <w:p w14:paraId="04EA7983" w14:textId="77777777" w:rsidR="008C2F88" w:rsidRPr="00D440AE" w:rsidRDefault="008C2F88" w:rsidP="00CC31A7">
    <w:pPr>
      <w:pStyle w:val="Intestazione"/>
      <w:jc w:val="cent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135B4"/>
    <w:multiLevelType w:val="hybridMultilevel"/>
    <w:tmpl w:val="274010FE"/>
    <w:lvl w:ilvl="0" w:tplc="DBC4A896">
      <w:start w:val="6"/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DF1F0B"/>
    <w:multiLevelType w:val="hybridMultilevel"/>
    <w:tmpl w:val="CAC689F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E16575"/>
    <w:multiLevelType w:val="hybridMultilevel"/>
    <w:tmpl w:val="0262D70E"/>
    <w:lvl w:ilvl="0" w:tplc="A53EA4D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69225B"/>
    <w:multiLevelType w:val="hybridMultilevel"/>
    <w:tmpl w:val="9A040514"/>
    <w:lvl w:ilvl="0" w:tplc="168E8930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5476FA"/>
    <w:multiLevelType w:val="hybridMultilevel"/>
    <w:tmpl w:val="9BA46068"/>
    <w:lvl w:ilvl="0" w:tplc="DA12A702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8E74C8"/>
    <w:multiLevelType w:val="hybridMultilevel"/>
    <w:tmpl w:val="B6CAF488"/>
    <w:lvl w:ilvl="0" w:tplc="01CEB3F6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582910"/>
    <w:multiLevelType w:val="hybridMultilevel"/>
    <w:tmpl w:val="0040DF5C"/>
    <w:lvl w:ilvl="0" w:tplc="E73EEAB6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6C3ECE"/>
    <w:multiLevelType w:val="hybridMultilevel"/>
    <w:tmpl w:val="AB6AB67A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26F1039"/>
    <w:multiLevelType w:val="hybridMultilevel"/>
    <w:tmpl w:val="234C636E"/>
    <w:lvl w:ilvl="0" w:tplc="CE9E2620">
      <w:numFmt w:val="bullet"/>
      <w:lvlText w:val="-"/>
      <w:lvlJc w:val="left"/>
      <w:pPr>
        <w:ind w:left="720" w:hanging="360"/>
      </w:pPr>
      <w:rPr>
        <w:rFonts w:ascii="Poppins" w:eastAsia="Times New Roman" w:hAnsi="Poppins" w:cs="Poppin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065166"/>
    <w:multiLevelType w:val="hybridMultilevel"/>
    <w:tmpl w:val="4F445F5E"/>
    <w:lvl w:ilvl="0" w:tplc="5968512A">
      <w:numFmt w:val="bullet"/>
      <w:lvlText w:val="-"/>
      <w:lvlJc w:val="left"/>
      <w:pPr>
        <w:ind w:left="720" w:hanging="360"/>
      </w:pPr>
      <w:rPr>
        <w:rFonts w:ascii="Univers-CondensedLight" w:eastAsia="Times New Roman" w:hAnsi="Univers-CondensedLight" w:cs="Univers-CondensedLight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BD3BF6"/>
    <w:multiLevelType w:val="hybridMultilevel"/>
    <w:tmpl w:val="06D8E7AC"/>
    <w:lvl w:ilvl="0" w:tplc="01CEB3F6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FF680D"/>
    <w:multiLevelType w:val="hybridMultilevel"/>
    <w:tmpl w:val="C4FC9188"/>
    <w:lvl w:ilvl="0" w:tplc="3010242A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282717"/>
    <w:multiLevelType w:val="hybridMultilevel"/>
    <w:tmpl w:val="203E5C84"/>
    <w:lvl w:ilvl="0" w:tplc="3628FC92">
      <w:start w:val="16"/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39637D"/>
    <w:multiLevelType w:val="hybridMultilevel"/>
    <w:tmpl w:val="1EF27E5C"/>
    <w:lvl w:ilvl="0" w:tplc="01CEB3F6">
      <w:numFmt w:val="bullet"/>
      <w:lvlText w:val="-"/>
      <w:lvlJc w:val="left"/>
      <w:pPr>
        <w:ind w:left="4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551E49"/>
    <w:multiLevelType w:val="hybridMultilevel"/>
    <w:tmpl w:val="1830700C"/>
    <w:lvl w:ilvl="0" w:tplc="F5DEE7AA">
      <w:start w:val="1"/>
      <w:numFmt w:val="bullet"/>
      <w:lvlText w:val="○"/>
      <w:lvlJc w:val="left"/>
      <w:pPr>
        <w:ind w:left="720" w:hanging="360"/>
      </w:pPr>
      <w:rPr>
        <w:rFonts w:ascii="Arial" w:hAnsi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84F0ECF"/>
    <w:multiLevelType w:val="hybridMultilevel"/>
    <w:tmpl w:val="85DAA3CA"/>
    <w:lvl w:ilvl="0" w:tplc="AC34B44E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  <w:b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AF7F53"/>
    <w:multiLevelType w:val="hybridMultilevel"/>
    <w:tmpl w:val="AF28390C"/>
    <w:lvl w:ilvl="0" w:tplc="33803F0A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D92C6E"/>
    <w:multiLevelType w:val="hybridMultilevel"/>
    <w:tmpl w:val="63B233A2"/>
    <w:lvl w:ilvl="0" w:tplc="2922648A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4406B9"/>
    <w:multiLevelType w:val="hybridMultilevel"/>
    <w:tmpl w:val="EE98EF4A"/>
    <w:lvl w:ilvl="0" w:tplc="B2C47658">
      <w:start w:val="18"/>
      <w:numFmt w:val="bullet"/>
      <w:lvlText w:val="-"/>
      <w:lvlJc w:val="left"/>
      <w:pPr>
        <w:ind w:left="420" w:hanging="360"/>
      </w:pPr>
      <w:rPr>
        <w:rFonts w:ascii="Univers 47 Condensed Light" w:eastAsia="Times New Roman" w:hAnsi="Univers 47 Condensed Light" w:cs="Times New Roman" w:hint="default"/>
        <w:lang w:val="en-US"/>
      </w:rPr>
    </w:lvl>
    <w:lvl w:ilvl="1" w:tplc="0410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625F2EFC"/>
    <w:multiLevelType w:val="hybridMultilevel"/>
    <w:tmpl w:val="C67E767A"/>
    <w:lvl w:ilvl="0" w:tplc="5D529B42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3A3A78"/>
    <w:multiLevelType w:val="hybridMultilevel"/>
    <w:tmpl w:val="BF941ECC"/>
    <w:lvl w:ilvl="0" w:tplc="F55ED408">
      <w:start w:val="2000"/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CC3EFB"/>
    <w:multiLevelType w:val="hybridMultilevel"/>
    <w:tmpl w:val="A48E7418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C8C4962"/>
    <w:multiLevelType w:val="hybridMultilevel"/>
    <w:tmpl w:val="11FE97E0"/>
    <w:lvl w:ilvl="0" w:tplc="01CEB3F6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79682696">
    <w:abstractNumId w:val="14"/>
  </w:num>
  <w:num w:numId="2" w16cid:durableId="2087409677">
    <w:abstractNumId w:val="13"/>
  </w:num>
  <w:num w:numId="3" w16cid:durableId="663094814">
    <w:abstractNumId w:val="4"/>
  </w:num>
  <w:num w:numId="4" w16cid:durableId="1268544127">
    <w:abstractNumId w:val="3"/>
  </w:num>
  <w:num w:numId="5" w16cid:durableId="1173954059">
    <w:abstractNumId w:val="11"/>
  </w:num>
  <w:num w:numId="6" w16cid:durableId="1379817360">
    <w:abstractNumId w:val="9"/>
  </w:num>
  <w:num w:numId="7" w16cid:durableId="419957622">
    <w:abstractNumId w:val="6"/>
  </w:num>
  <w:num w:numId="8" w16cid:durableId="1651445886">
    <w:abstractNumId w:val="9"/>
  </w:num>
  <w:num w:numId="9" w16cid:durableId="2039311284">
    <w:abstractNumId w:val="0"/>
  </w:num>
  <w:num w:numId="10" w16cid:durableId="316112082">
    <w:abstractNumId w:val="9"/>
  </w:num>
  <w:num w:numId="11" w16cid:durableId="607348610">
    <w:abstractNumId w:val="16"/>
  </w:num>
  <w:num w:numId="12" w16cid:durableId="712655830">
    <w:abstractNumId w:val="19"/>
  </w:num>
  <w:num w:numId="13" w16cid:durableId="1063672733">
    <w:abstractNumId w:val="15"/>
  </w:num>
  <w:num w:numId="14" w16cid:durableId="1626959165">
    <w:abstractNumId w:val="7"/>
  </w:num>
  <w:num w:numId="15" w16cid:durableId="4283958">
    <w:abstractNumId w:val="17"/>
  </w:num>
  <w:num w:numId="16" w16cid:durableId="810100887">
    <w:abstractNumId w:val="20"/>
  </w:num>
  <w:num w:numId="17" w16cid:durableId="471412532">
    <w:abstractNumId w:val="21"/>
  </w:num>
  <w:num w:numId="18" w16cid:durableId="964312877">
    <w:abstractNumId w:val="18"/>
  </w:num>
  <w:num w:numId="19" w16cid:durableId="2050445718">
    <w:abstractNumId w:val="1"/>
  </w:num>
  <w:num w:numId="20" w16cid:durableId="1520467371">
    <w:abstractNumId w:val="2"/>
  </w:num>
  <w:num w:numId="21" w16cid:durableId="1837723955">
    <w:abstractNumId w:val="12"/>
  </w:num>
  <w:num w:numId="22" w16cid:durableId="1810391242">
    <w:abstractNumId w:val="22"/>
  </w:num>
  <w:num w:numId="23" w16cid:durableId="1112748711">
    <w:abstractNumId w:val="8"/>
  </w:num>
  <w:num w:numId="24" w16cid:durableId="1850489353">
    <w:abstractNumId w:val="10"/>
  </w:num>
  <w:num w:numId="25" w16cid:durableId="101084029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attachedTemplate r:id="rId1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Da0tLCwMDM0MDEyszRU0lEKTi0uzszPAykwqwUALtT5CywAAAA="/>
  </w:docVars>
  <w:rsids>
    <w:rsidRoot w:val="00C86331"/>
    <w:rsid w:val="00000623"/>
    <w:rsid w:val="00013EFD"/>
    <w:rsid w:val="000402A4"/>
    <w:rsid w:val="000415FC"/>
    <w:rsid w:val="00053D31"/>
    <w:rsid w:val="0009136B"/>
    <w:rsid w:val="000B6932"/>
    <w:rsid w:val="000C52FA"/>
    <w:rsid w:val="000F7A52"/>
    <w:rsid w:val="00103A0D"/>
    <w:rsid w:val="00104F2F"/>
    <w:rsid w:val="001441C6"/>
    <w:rsid w:val="001450AB"/>
    <w:rsid w:val="0015424D"/>
    <w:rsid w:val="001620E3"/>
    <w:rsid w:val="00171DAE"/>
    <w:rsid w:val="00195A49"/>
    <w:rsid w:val="001C4879"/>
    <w:rsid w:val="001D365F"/>
    <w:rsid w:val="001F782F"/>
    <w:rsid w:val="002000D8"/>
    <w:rsid w:val="002037D5"/>
    <w:rsid w:val="0023000E"/>
    <w:rsid w:val="002346C2"/>
    <w:rsid w:val="00246BCB"/>
    <w:rsid w:val="00264BCF"/>
    <w:rsid w:val="00273679"/>
    <w:rsid w:val="00276766"/>
    <w:rsid w:val="0028448D"/>
    <w:rsid w:val="002862D2"/>
    <w:rsid w:val="002B5D63"/>
    <w:rsid w:val="002C296D"/>
    <w:rsid w:val="002F7EEA"/>
    <w:rsid w:val="00304518"/>
    <w:rsid w:val="003072FA"/>
    <w:rsid w:val="00330BA1"/>
    <w:rsid w:val="003333BC"/>
    <w:rsid w:val="003426D4"/>
    <w:rsid w:val="00344430"/>
    <w:rsid w:val="003524C7"/>
    <w:rsid w:val="00357812"/>
    <w:rsid w:val="00365710"/>
    <w:rsid w:val="00372ECE"/>
    <w:rsid w:val="00416AEC"/>
    <w:rsid w:val="004272FC"/>
    <w:rsid w:val="00433C12"/>
    <w:rsid w:val="0044592F"/>
    <w:rsid w:val="00447EFC"/>
    <w:rsid w:val="004706FD"/>
    <w:rsid w:val="00474537"/>
    <w:rsid w:val="0048382E"/>
    <w:rsid w:val="004F1A26"/>
    <w:rsid w:val="005235FA"/>
    <w:rsid w:val="00525BAE"/>
    <w:rsid w:val="00530F9B"/>
    <w:rsid w:val="005315F1"/>
    <w:rsid w:val="00536743"/>
    <w:rsid w:val="0055204C"/>
    <w:rsid w:val="00562E55"/>
    <w:rsid w:val="00584984"/>
    <w:rsid w:val="005A64F8"/>
    <w:rsid w:val="005C61B9"/>
    <w:rsid w:val="005E1169"/>
    <w:rsid w:val="006015C2"/>
    <w:rsid w:val="006040F5"/>
    <w:rsid w:val="00610639"/>
    <w:rsid w:val="00620C00"/>
    <w:rsid w:val="006357CF"/>
    <w:rsid w:val="0065385A"/>
    <w:rsid w:val="00665813"/>
    <w:rsid w:val="00674A9E"/>
    <w:rsid w:val="006A21EF"/>
    <w:rsid w:val="006B218C"/>
    <w:rsid w:val="006B29B1"/>
    <w:rsid w:val="006C14CB"/>
    <w:rsid w:val="006D044B"/>
    <w:rsid w:val="006D2D17"/>
    <w:rsid w:val="006D4FDF"/>
    <w:rsid w:val="006E441A"/>
    <w:rsid w:val="006E5C4B"/>
    <w:rsid w:val="006F1812"/>
    <w:rsid w:val="006F6AB3"/>
    <w:rsid w:val="0070035F"/>
    <w:rsid w:val="00710BB8"/>
    <w:rsid w:val="00727388"/>
    <w:rsid w:val="0073789C"/>
    <w:rsid w:val="00745AB1"/>
    <w:rsid w:val="0074712F"/>
    <w:rsid w:val="00757AC7"/>
    <w:rsid w:val="00782096"/>
    <w:rsid w:val="00791725"/>
    <w:rsid w:val="007B5BA3"/>
    <w:rsid w:val="007D30B9"/>
    <w:rsid w:val="007D5EC7"/>
    <w:rsid w:val="007E6E02"/>
    <w:rsid w:val="007E7665"/>
    <w:rsid w:val="007F4841"/>
    <w:rsid w:val="007F4BD8"/>
    <w:rsid w:val="008014DD"/>
    <w:rsid w:val="0080323F"/>
    <w:rsid w:val="00830828"/>
    <w:rsid w:val="008379AB"/>
    <w:rsid w:val="00844BBC"/>
    <w:rsid w:val="008574C8"/>
    <w:rsid w:val="00867692"/>
    <w:rsid w:val="008804CB"/>
    <w:rsid w:val="0088182A"/>
    <w:rsid w:val="008A2C0A"/>
    <w:rsid w:val="008B5587"/>
    <w:rsid w:val="008C2F88"/>
    <w:rsid w:val="00904071"/>
    <w:rsid w:val="009059BB"/>
    <w:rsid w:val="00923354"/>
    <w:rsid w:val="00931A8A"/>
    <w:rsid w:val="0094047C"/>
    <w:rsid w:val="009418FB"/>
    <w:rsid w:val="00942B09"/>
    <w:rsid w:val="009537BB"/>
    <w:rsid w:val="00967EBB"/>
    <w:rsid w:val="009856C6"/>
    <w:rsid w:val="00992282"/>
    <w:rsid w:val="0099452E"/>
    <w:rsid w:val="009A219D"/>
    <w:rsid w:val="009B37F1"/>
    <w:rsid w:val="009C1166"/>
    <w:rsid w:val="009D3135"/>
    <w:rsid w:val="009D51C1"/>
    <w:rsid w:val="009D54F1"/>
    <w:rsid w:val="009D6327"/>
    <w:rsid w:val="009E07DC"/>
    <w:rsid w:val="009E250A"/>
    <w:rsid w:val="009E2742"/>
    <w:rsid w:val="009E4FBB"/>
    <w:rsid w:val="00A04235"/>
    <w:rsid w:val="00A06A5E"/>
    <w:rsid w:val="00A216E2"/>
    <w:rsid w:val="00A37EB8"/>
    <w:rsid w:val="00A62A77"/>
    <w:rsid w:val="00A70279"/>
    <w:rsid w:val="00A70545"/>
    <w:rsid w:val="00A743FF"/>
    <w:rsid w:val="00AB2EC2"/>
    <w:rsid w:val="00AB61A7"/>
    <w:rsid w:val="00AC0741"/>
    <w:rsid w:val="00AD0022"/>
    <w:rsid w:val="00AD05EC"/>
    <w:rsid w:val="00AD1706"/>
    <w:rsid w:val="00AF5372"/>
    <w:rsid w:val="00B130B8"/>
    <w:rsid w:val="00B406A9"/>
    <w:rsid w:val="00B50474"/>
    <w:rsid w:val="00B7475F"/>
    <w:rsid w:val="00B93CD1"/>
    <w:rsid w:val="00BB0104"/>
    <w:rsid w:val="00BB2A5B"/>
    <w:rsid w:val="00BD14D8"/>
    <w:rsid w:val="00BF1E16"/>
    <w:rsid w:val="00C01A2B"/>
    <w:rsid w:val="00C02E1C"/>
    <w:rsid w:val="00C055AD"/>
    <w:rsid w:val="00C203AE"/>
    <w:rsid w:val="00C233C1"/>
    <w:rsid w:val="00C25698"/>
    <w:rsid w:val="00C27DFF"/>
    <w:rsid w:val="00C35C9F"/>
    <w:rsid w:val="00C36C55"/>
    <w:rsid w:val="00C437EE"/>
    <w:rsid w:val="00C55FF9"/>
    <w:rsid w:val="00C77931"/>
    <w:rsid w:val="00C86331"/>
    <w:rsid w:val="00C93402"/>
    <w:rsid w:val="00CA1A48"/>
    <w:rsid w:val="00CA6A43"/>
    <w:rsid w:val="00CB1475"/>
    <w:rsid w:val="00CC31A7"/>
    <w:rsid w:val="00CE7C2F"/>
    <w:rsid w:val="00CF6D94"/>
    <w:rsid w:val="00D061A5"/>
    <w:rsid w:val="00D178ED"/>
    <w:rsid w:val="00D17F30"/>
    <w:rsid w:val="00D2119B"/>
    <w:rsid w:val="00D229AF"/>
    <w:rsid w:val="00D26FD9"/>
    <w:rsid w:val="00D308C6"/>
    <w:rsid w:val="00D440AE"/>
    <w:rsid w:val="00D55528"/>
    <w:rsid w:val="00D62BDF"/>
    <w:rsid w:val="00D76C00"/>
    <w:rsid w:val="00D832BB"/>
    <w:rsid w:val="00D902A4"/>
    <w:rsid w:val="00DA3646"/>
    <w:rsid w:val="00DA4E76"/>
    <w:rsid w:val="00DD0B7D"/>
    <w:rsid w:val="00DD2E16"/>
    <w:rsid w:val="00DE5C0B"/>
    <w:rsid w:val="00E0215D"/>
    <w:rsid w:val="00E07577"/>
    <w:rsid w:val="00E17A38"/>
    <w:rsid w:val="00E36C49"/>
    <w:rsid w:val="00E42389"/>
    <w:rsid w:val="00E5632D"/>
    <w:rsid w:val="00E86E5E"/>
    <w:rsid w:val="00E94BE3"/>
    <w:rsid w:val="00EA01C8"/>
    <w:rsid w:val="00EB33B9"/>
    <w:rsid w:val="00EC29FF"/>
    <w:rsid w:val="00ED24CF"/>
    <w:rsid w:val="00EF73E5"/>
    <w:rsid w:val="00F12594"/>
    <w:rsid w:val="00F50F65"/>
    <w:rsid w:val="00F53758"/>
    <w:rsid w:val="00F60A08"/>
    <w:rsid w:val="00F626EE"/>
    <w:rsid w:val="00FC01E0"/>
    <w:rsid w:val="00FD255D"/>
    <w:rsid w:val="00FF3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A7F51F6"/>
  <w15:chartTrackingRefBased/>
  <w15:docId w15:val="{7F9F0A67-C7E4-4B4C-80E1-FEC270199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CG Omega" w:hAnsi="CG Omega"/>
      <w:sz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character" w:styleId="Rimandocommento">
    <w:name w:val="annotation reference"/>
    <w:semiHidden/>
    <w:rPr>
      <w:sz w:val="16"/>
    </w:rPr>
  </w:style>
  <w:style w:type="paragraph" w:styleId="Testocommento">
    <w:name w:val="annotation text"/>
    <w:basedOn w:val="Normale"/>
    <w:link w:val="TestocommentoCarattere"/>
    <w:semiHidden/>
    <w:rPr>
      <w:sz w:val="20"/>
    </w:rPr>
  </w:style>
  <w:style w:type="character" w:styleId="Numeropagina">
    <w:name w:val="page number"/>
    <w:basedOn w:val="Carpredefinitoparagrafo"/>
    <w:semiHidden/>
  </w:style>
  <w:style w:type="character" w:styleId="Collegamentoipertestuale">
    <w:name w:val="Hyperlink"/>
    <w:semiHidden/>
    <w:rPr>
      <w:color w:val="0000FF"/>
      <w:u w:val="single"/>
    </w:rPr>
  </w:style>
  <w:style w:type="character" w:styleId="Collegamentovisitato">
    <w:name w:val="FollowedHyperlink"/>
    <w:semiHidden/>
    <w:rPr>
      <w:color w:val="800080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F7A52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0F7A52"/>
    <w:rPr>
      <w:rFonts w:ascii="Tahoma" w:hAnsi="Tahoma" w:cs="Tahoma"/>
      <w:sz w:val="16"/>
      <w:szCs w:val="16"/>
      <w:lang w:eastAsia="it-IT"/>
    </w:rPr>
  </w:style>
  <w:style w:type="character" w:customStyle="1" w:styleId="CollegamentoInternet">
    <w:name w:val="Collegamento Internet"/>
    <w:rsid w:val="001620E3"/>
    <w:rPr>
      <w:color w:val="0000FF"/>
      <w:u w:val="single"/>
    </w:rPr>
  </w:style>
  <w:style w:type="paragraph" w:styleId="Paragrafoelenco">
    <w:name w:val="List Paragraph"/>
    <w:basedOn w:val="Normale"/>
    <w:uiPriority w:val="34"/>
    <w:qFormat/>
    <w:rsid w:val="00A06A5E"/>
    <w:pPr>
      <w:ind w:left="708"/>
    </w:pPr>
    <w:rPr>
      <w:rFonts w:ascii="Verdana" w:hAnsi="Verdana"/>
      <w:sz w:val="20"/>
    </w:rPr>
  </w:style>
  <w:style w:type="character" w:customStyle="1" w:styleId="TestocommentoCarattere">
    <w:name w:val="Testo commento Carattere"/>
    <w:link w:val="Testocommento"/>
    <w:semiHidden/>
    <w:rsid w:val="00A06A5E"/>
    <w:rPr>
      <w:rFonts w:ascii="CG Omega" w:hAnsi="CG Omega"/>
      <w:lang w:eastAsia="it-IT"/>
    </w:rPr>
  </w:style>
  <w:style w:type="character" w:customStyle="1" w:styleId="IntestazioneCarattere">
    <w:name w:val="Intestazione Carattere"/>
    <w:link w:val="Intestazione"/>
    <w:rsid w:val="007B5BA3"/>
    <w:rPr>
      <w:rFonts w:ascii="CG Omega" w:hAnsi="CG Omega"/>
      <w:sz w:val="24"/>
      <w:lang w:eastAsia="it-IT"/>
    </w:rPr>
  </w:style>
  <w:style w:type="table" w:styleId="Grigliatabella">
    <w:name w:val="Table Grid"/>
    <w:basedOn w:val="Tabellanormale"/>
    <w:rsid w:val="00757AC7"/>
    <w:rPr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62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0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g_lpa\Desktop\Modulistica%20EMMETI_FIV\Carta%20intestata%20e%20fax%20EMMETI%20e%20FIV\Emmeti%20new%202020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E77A83-7E4D-49B2-AEF0-C14820D84C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Emmeti new 2020</Template>
  <TotalTime>9</TotalTime>
  <Pages>7</Pages>
  <Words>1686</Words>
  <Characters>8106</Characters>
  <Application>Microsoft Office Word</Application>
  <DocSecurity>0</DocSecurity>
  <Lines>67</Lines>
  <Paragraphs>19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							</vt:lpstr>
    </vt:vector>
  </TitlesOfParts>
  <Company>EMMNETI</Company>
  <LinksUpToDate>false</LinksUpToDate>
  <CharactersWithSpaces>9773</CharactersWithSpaces>
  <SharedDoc>false</SharedDoc>
  <HLinks>
    <vt:vector size="12" baseType="variant">
      <vt:variant>
        <vt:i4>8192099</vt:i4>
      </vt:variant>
      <vt:variant>
        <vt:i4>12</vt:i4>
      </vt:variant>
      <vt:variant>
        <vt:i4>0</vt:i4>
      </vt:variant>
      <vt:variant>
        <vt:i4>5</vt:i4>
      </vt:variant>
      <vt:variant>
        <vt:lpwstr>http://www.fiv.it/</vt:lpwstr>
      </vt:variant>
      <vt:variant>
        <vt:lpwstr/>
      </vt:variant>
      <vt:variant>
        <vt:i4>1966130</vt:i4>
      </vt:variant>
      <vt:variant>
        <vt:i4>9</vt:i4>
      </vt:variant>
      <vt:variant>
        <vt:i4>0</vt:i4>
      </vt:variant>
      <vt:variant>
        <vt:i4>5</vt:i4>
      </vt:variant>
      <vt:variant>
        <vt:lpwstr>mailto:info@fiv.it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							</dc:title>
  <dc:subject/>
  <dc:creator>Luca PADOVAN</dc:creator>
  <cp:keywords/>
  <dc:description/>
  <cp:lastModifiedBy>Eva ZIN</cp:lastModifiedBy>
  <cp:revision>23</cp:revision>
  <cp:lastPrinted>2013-11-14T13:48:00Z</cp:lastPrinted>
  <dcterms:created xsi:type="dcterms:W3CDTF">2026-02-26T12:42:00Z</dcterms:created>
  <dcterms:modified xsi:type="dcterms:W3CDTF">2026-02-26T13:16:00Z</dcterms:modified>
</cp:coreProperties>
</file>